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15E82" w:rsidR="165888FA" w:rsidP="165888FA" w:rsidRDefault="165888FA" w14:paraId="1BCED3C3" w14:textId="58B01F25">
      <w:pPr>
        <w:jc w:val="center"/>
        <w:rPr>
          <w:rFonts w:ascii="Arial" w:hAnsi="Arial" w:eastAsia="Arial" w:cs="Arial"/>
          <w:sz w:val="60"/>
          <w:szCs w:val="60"/>
        </w:rPr>
      </w:pPr>
      <w:r w:rsidRPr="00B15E82">
        <w:rPr>
          <w:rFonts w:ascii="Arial" w:hAnsi="Arial" w:eastAsia="Arial" w:cs="Arial"/>
        </w:rPr>
        <w:t xml:space="preserve"> </w:t>
      </w:r>
      <w:r w:rsidRPr="00B15E82">
        <w:rPr>
          <w:rFonts w:ascii="Arial" w:hAnsi="Arial" w:eastAsia="Arial" w:cs="Arial"/>
          <w:b/>
          <w:bCs/>
          <w:color w:val="AD122A"/>
          <w:sz w:val="60"/>
          <w:szCs w:val="60"/>
        </w:rPr>
        <w:t>GSA Executive Meeting Agenda</w:t>
      </w:r>
    </w:p>
    <w:p w:rsidRPr="003A7E98" w:rsidR="00B15E82" w:rsidP="003A7E98" w:rsidRDefault="00B15E82" w14:paraId="44AA687F" w14:textId="57EBF9A7">
      <w:r w:rsidRPr="00B15E82">
        <w:rPr>
          <w:rFonts w:ascii="Arial" w:hAnsi="Arial" w:eastAsia="Arial" w:cs="Arial"/>
          <w:b/>
          <w:bCs/>
          <w:sz w:val="24"/>
          <w:szCs w:val="24"/>
        </w:rPr>
        <w:t>October</w:t>
      </w:r>
      <w:r w:rsidRPr="00B15E82" w:rsidR="165888FA">
        <w:rPr>
          <w:rFonts w:ascii="Arial" w:hAnsi="Arial" w:eastAsia="Arial" w:cs="Arial"/>
          <w:b/>
          <w:bCs/>
          <w:sz w:val="24"/>
          <w:szCs w:val="24"/>
        </w:rPr>
        <w:t xml:space="preserve"> 8th, 12:00-1:00 PM, </w:t>
      </w:r>
      <w:r w:rsidRPr="00B15E82">
        <w:rPr>
          <w:rFonts w:ascii="Arial" w:hAnsi="Arial" w:eastAsia="Arial" w:cs="Arial"/>
          <w:b/>
          <w:bCs/>
          <w:sz w:val="24"/>
          <w:szCs w:val="24"/>
        </w:rPr>
        <w:t>Zoom (</w:t>
      </w:r>
      <w:hyperlink w:tgtFrame="_blank" w:history="1" r:id="rId5">
        <w:r w:rsidR="003A7E98">
          <w:rPr>
            <w:rStyle w:val="Hyperlink"/>
            <w:rFonts w:ascii="Calibri" w:hAnsi="Calibri" w:cs="Calibri"/>
            <w:bdr w:val="none" w:color="auto" w:sz="0" w:space="0" w:frame="1"/>
            <w:shd w:val="clear" w:color="auto" w:fill="FFFFFF"/>
          </w:rPr>
          <w:t>https://unmc.zoom.us/j/93017344392?pwd=aXovUHRlTUlXbnJiZWJnSjUwcHF</w:t>
        </w:r>
        <w:r w:rsidR="003A7E98">
          <w:rPr>
            <w:rStyle w:val="Hyperlink"/>
            <w:rFonts w:ascii="Calibri" w:hAnsi="Calibri" w:cs="Calibri"/>
            <w:bdr w:val="none" w:color="auto" w:sz="0" w:space="0" w:frame="1"/>
            <w:shd w:val="clear" w:color="auto" w:fill="FFFFFF"/>
          </w:rPr>
          <w:t>N</w:t>
        </w:r>
        <w:r w:rsidR="003A7E98">
          <w:rPr>
            <w:rStyle w:val="Hyperlink"/>
            <w:rFonts w:ascii="Calibri" w:hAnsi="Calibri" w:cs="Calibri"/>
            <w:bdr w:val="none" w:color="auto" w:sz="0" w:space="0" w:frame="1"/>
            <w:shd w:val="clear" w:color="auto" w:fill="FFFFFF"/>
          </w:rPr>
          <w:t>QT09</w:t>
        </w:r>
      </w:hyperlink>
      <w:r w:rsidRPr="00B15E82">
        <w:rPr>
          <w:rFonts w:ascii="Arial" w:hAnsi="Arial" w:cs="Arial"/>
        </w:rPr>
        <w:t>)</w:t>
      </w:r>
    </w:p>
    <w:p w:rsidRPr="00B15E82" w:rsidR="165888FA" w:rsidP="165888FA" w:rsidRDefault="165888FA" w14:paraId="04AF245B" w14:textId="58779837">
      <w:pPr>
        <w:jc w:val="center"/>
        <w:rPr>
          <w:rFonts w:ascii="Arial" w:hAnsi="Arial" w:eastAsia="Arial" w:cs="Arial"/>
          <w:sz w:val="24"/>
          <w:szCs w:val="24"/>
        </w:rPr>
      </w:pPr>
    </w:p>
    <w:p w:rsidRPr="00B15E82" w:rsidR="165888FA" w:rsidP="165888FA" w:rsidRDefault="165888FA" w14:paraId="1D9ACC13" w14:textId="5B4C50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>Welcome</w:t>
      </w:r>
    </w:p>
    <w:p w:rsidRPr="00B15E82" w:rsidR="165888FA" w:rsidP="000E4928" w:rsidRDefault="165888FA" w14:paraId="591EC9AD" w14:textId="1E9654E5">
      <w:pPr>
        <w:pStyle w:val="ListParagraph"/>
        <w:rPr>
          <w:rFonts w:ascii="Arial" w:hAnsi="Arial" w:cs="Arial"/>
          <w:sz w:val="24"/>
          <w:szCs w:val="24"/>
        </w:rPr>
      </w:pPr>
    </w:p>
    <w:p w:rsidRPr="000E4928" w:rsidR="165888FA" w:rsidP="165888FA" w:rsidRDefault="000E4928" w14:paraId="41036ED7" w14:textId="36E47F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General updates </w:t>
      </w:r>
    </w:p>
    <w:p w:rsidRPr="000E4928" w:rsidR="000E4928" w:rsidP="000E4928" w:rsidRDefault="000E4928" w14:paraId="7BAC731A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0E4928" w:rsidP="000E4928" w:rsidRDefault="000E4928" w14:paraId="76F6F89C" w14:textId="15AE42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COVID-please use the 1 check app</w:t>
      </w:r>
    </w:p>
    <w:p w:rsidR="000E4928" w:rsidP="000E4928" w:rsidRDefault="000E4928" w14:paraId="59488D13" w14:textId="2A12D4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 shots-make an appointment at student life center</w:t>
      </w:r>
    </w:p>
    <w:p w:rsidR="000E4928" w:rsidP="000E4928" w:rsidRDefault="000E4928" w14:paraId="2F6A212C" w14:textId="020FC6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309F0E9C" w:rsidR="000E4928">
        <w:rPr>
          <w:rFonts w:ascii="Arial" w:hAnsi="Arial" w:cs="Arial"/>
          <w:sz w:val="24"/>
          <w:szCs w:val="24"/>
        </w:rPr>
        <w:t xml:space="preserve">Inclusive Nebraska table talk </w:t>
      </w:r>
    </w:p>
    <w:p w:rsidR="706312CF" w:rsidP="309F0E9C" w:rsidRDefault="706312CF" w14:paraId="0CA4FC00" w14:textId="759E320C">
      <w:pPr>
        <w:pStyle w:val="Normal"/>
        <w:ind w:left="2537"/>
        <w:rPr>
          <w:rFonts w:ascii="Arial" w:hAnsi="Arial" w:cs="Arial"/>
          <w:color w:val="4472C4" w:themeColor="accent1" w:themeTint="FF" w:themeShade="FF"/>
          <w:sz w:val="24"/>
          <w:szCs w:val="24"/>
        </w:rPr>
      </w:pPr>
      <w:r w:rsidRPr="309F0E9C" w:rsidR="706312CF">
        <w:rPr>
          <w:rFonts w:ascii="Arial" w:hAnsi="Arial" w:cs="Arial"/>
          <w:color w:val="4472C4" w:themeColor="accent1" w:themeTint="FF" w:themeShade="FF"/>
          <w:sz w:val="24"/>
          <w:szCs w:val="24"/>
        </w:rPr>
        <w:t>UNMC student life, inclusion and diversity office (SLIDO)-Nov 10-Nov 20th. A boxed lunch/dinner will be provided at all physical locations.</w:t>
      </w:r>
    </w:p>
    <w:p w:rsidR="000E4928" w:rsidP="000E4928" w:rsidRDefault="000E4928" w14:paraId="153F9157" w14:textId="35A10F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309F0E9C" w:rsidR="000E4928">
        <w:rPr>
          <w:rFonts w:ascii="Arial" w:hAnsi="Arial" w:cs="Arial"/>
          <w:sz w:val="24"/>
          <w:szCs w:val="24"/>
        </w:rPr>
        <w:t>Seguidor</w:t>
      </w:r>
      <w:proofErr w:type="spellEnd"/>
      <w:r w:rsidRPr="309F0E9C" w:rsidR="000E4928">
        <w:rPr>
          <w:rFonts w:ascii="Arial" w:hAnsi="Arial" w:cs="Arial"/>
          <w:sz w:val="24"/>
          <w:szCs w:val="24"/>
        </w:rPr>
        <w:t xml:space="preserve"> update</w:t>
      </w:r>
    </w:p>
    <w:p w:rsidR="28C03B9A" w:rsidP="309F0E9C" w:rsidRDefault="28C03B9A" w14:paraId="2448C2F6" w14:textId="48BC521C">
      <w:pPr>
        <w:pStyle w:val="Normal"/>
        <w:ind w:left="2537"/>
        <w:rPr>
          <w:rFonts w:ascii="Arial" w:hAnsi="Arial" w:cs="Arial"/>
          <w:color w:val="4472C4" w:themeColor="accent1" w:themeTint="FF" w:themeShade="FF"/>
          <w:sz w:val="24"/>
          <w:szCs w:val="24"/>
        </w:rPr>
      </w:pPr>
      <w:r w:rsidRPr="309F0E9C" w:rsidR="28C03B9A">
        <w:rPr>
          <w:rFonts w:ascii="Arial" w:hAnsi="Arial" w:cs="Arial"/>
          <w:color w:val="4472C4" w:themeColor="accent1" w:themeTint="FF" w:themeShade="FF"/>
          <w:sz w:val="24"/>
          <w:szCs w:val="24"/>
        </w:rPr>
        <w:t>Contact Cody Philips</w:t>
      </w:r>
      <w:r w:rsidRPr="309F0E9C" w:rsidR="76A4A7F0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 </w:t>
      </w:r>
      <w:r w:rsidRPr="309F0E9C" w:rsidR="7D0B3E54">
        <w:rPr>
          <w:rFonts w:ascii="Arial" w:hAnsi="Arial" w:cs="Arial"/>
          <w:color w:val="4472C4" w:themeColor="accent1" w:themeTint="FF" w:themeShade="FF"/>
          <w:sz w:val="24"/>
          <w:szCs w:val="24"/>
        </w:rPr>
        <w:t>(</w:t>
      </w:r>
      <w:hyperlink r:id="R1295ab95c0974cbe">
        <w:r w:rsidRPr="309F0E9C" w:rsidR="7D0B3E54">
          <w:rPr>
            <w:rStyle w:val="Hyperlink"/>
            <w:rFonts w:ascii="Arial" w:hAnsi="Arial" w:cs="Arial"/>
            <w:color w:val="4472C4" w:themeColor="accent1" w:themeTint="FF" w:themeShade="FF"/>
            <w:sz w:val="24"/>
            <w:szCs w:val="24"/>
          </w:rPr>
          <w:t>cody.phillips@unmc.edu</w:t>
        </w:r>
      </w:hyperlink>
      <w:r w:rsidRPr="309F0E9C" w:rsidR="7D0B3E54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) </w:t>
      </w:r>
      <w:r w:rsidRPr="309F0E9C" w:rsidR="76A4A7F0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with any questions. He may be able to add </w:t>
      </w:r>
      <w:r w:rsidRPr="309F0E9C" w:rsidR="28C03B9A">
        <w:rPr>
          <w:rFonts w:ascii="Arial" w:hAnsi="Arial" w:cs="Arial"/>
          <w:color w:val="4472C4" w:themeColor="accent1" w:themeTint="FF" w:themeShade="FF"/>
          <w:sz w:val="24"/>
          <w:szCs w:val="24"/>
        </w:rPr>
        <w:t>qualifying exam meetings</w:t>
      </w:r>
      <w:r w:rsidRPr="309F0E9C" w:rsidR="0389461A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 manually. </w:t>
      </w:r>
    </w:p>
    <w:p w:rsidRPr="000E4928" w:rsidR="000E4928" w:rsidP="000E4928" w:rsidRDefault="000E4928" w14:paraId="3436270E" w14:textId="7A99C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309F0E9C" w:rsidR="000E4928">
        <w:rPr>
          <w:rFonts w:ascii="Arial" w:hAnsi="Arial" w:cs="Arial"/>
          <w:sz w:val="24"/>
          <w:szCs w:val="24"/>
        </w:rPr>
        <w:t xml:space="preserve">Changes to constitution </w:t>
      </w:r>
    </w:p>
    <w:p w:rsidR="16872E79" w:rsidP="309F0E9C" w:rsidRDefault="16872E79" w14:paraId="378F7F8D" w14:textId="41A80EF2">
      <w:pPr>
        <w:pStyle w:val="Normal"/>
        <w:ind w:left="2537"/>
        <w:rPr>
          <w:rFonts w:ascii="Arial" w:hAnsi="Arial" w:cs="Arial"/>
          <w:sz w:val="24"/>
          <w:szCs w:val="24"/>
        </w:rPr>
      </w:pPr>
      <w:r w:rsidRPr="309F0E9C" w:rsidR="16872E79">
        <w:rPr>
          <w:rFonts w:ascii="Arial" w:hAnsi="Arial" w:cs="Arial"/>
          <w:color w:val="4472C4" w:themeColor="accent1" w:themeTint="FF" w:themeShade="FF"/>
          <w:sz w:val="24"/>
          <w:szCs w:val="24"/>
        </w:rPr>
        <w:t>A diversity inclusion committee- to create an inclusive environment</w:t>
      </w:r>
      <w:r w:rsidRPr="309F0E9C" w:rsidR="435346D5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 for all the graduate students. </w:t>
      </w:r>
      <w:r w:rsidRPr="309F0E9C" w:rsidR="16872E79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 </w:t>
      </w:r>
    </w:p>
    <w:p w:rsidR="330B9709" w:rsidP="309F0E9C" w:rsidRDefault="330B9709" w14:paraId="5CE0961A" w14:textId="6E721B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09F0E9C" w:rsidR="330B9709">
        <w:rPr>
          <w:rFonts w:ascii="Arial" w:hAnsi="Arial" w:cs="Arial"/>
          <w:sz w:val="24"/>
          <w:szCs w:val="24"/>
        </w:rPr>
        <w:t>Other:</w:t>
      </w:r>
    </w:p>
    <w:p w:rsidR="742EF0D7" w:rsidP="309F0E9C" w:rsidRDefault="742EF0D7" w14:paraId="30DD74D3" w14:textId="6D7F5322">
      <w:pPr>
        <w:pStyle w:val="Normal"/>
        <w:ind w:left="2537"/>
        <w:rPr>
          <w:rFonts w:ascii="Arial" w:hAnsi="Arial" w:cs="Arial"/>
          <w:color w:val="4472C4" w:themeColor="accent1" w:themeTint="FF" w:themeShade="FF"/>
          <w:sz w:val="24"/>
          <w:szCs w:val="24"/>
        </w:rPr>
      </w:pPr>
      <w:r w:rsidRPr="309F0E9C" w:rsidR="742EF0D7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Possible ideas to be discussed in the graduate </w:t>
      </w:r>
      <w:r w:rsidRPr="309F0E9C" w:rsidR="38B63A4B">
        <w:rPr>
          <w:rFonts w:ascii="Arial" w:hAnsi="Arial" w:cs="Arial"/>
          <w:color w:val="4472C4" w:themeColor="accent1" w:themeTint="FF" w:themeShade="FF"/>
          <w:sz w:val="24"/>
          <w:szCs w:val="24"/>
        </w:rPr>
        <w:t>council</w:t>
      </w:r>
      <w:r w:rsidRPr="309F0E9C" w:rsidR="742EF0D7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 meeting: </w:t>
      </w:r>
      <w:r w:rsidRPr="309F0E9C" w:rsidR="221792B9">
        <w:rPr>
          <w:rFonts w:ascii="Arial" w:hAnsi="Arial" w:cs="Arial"/>
          <w:color w:val="4472C4" w:themeColor="accent1" w:themeTint="FF" w:themeShade="FF"/>
          <w:sz w:val="24"/>
          <w:szCs w:val="24"/>
        </w:rPr>
        <w:t>Mentor trainee for faculties and</w:t>
      </w:r>
      <w:r w:rsidRPr="309F0E9C" w:rsidR="56BBCB2F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 defining a </w:t>
      </w:r>
      <w:r w:rsidRPr="309F0E9C" w:rsidR="6A5AF281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step-by-step </w:t>
      </w:r>
      <w:r w:rsidRPr="309F0E9C" w:rsidR="56BBCB2F">
        <w:rPr>
          <w:rFonts w:ascii="Arial" w:hAnsi="Arial" w:cs="Arial"/>
          <w:color w:val="4472C4" w:themeColor="accent1" w:themeTint="FF" w:themeShade="FF"/>
          <w:sz w:val="24"/>
          <w:szCs w:val="24"/>
        </w:rPr>
        <w:t>p</w:t>
      </w:r>
      <w:r w:rsidRPr="309F0E9C" w:rsidR="221792B9">
        <w:rPr>
          <w:rFonts w:ascii="Arial" w:hAnsi="Arial" w:cs="Arial"/>
          <w:color w:val="4472C4" w:themeColor="accent1" w:themeTint="FF" w:themeShade="FF"/>
          <w:sz w:val="24"/>
          <w:szCs w:val="24"/>
        </w:rPr>
        <w:t>rocess for the students</w:t>
      </w:r>
      <w:r w:rsidRPr="309F0E9C" w:rsidR="4CDF3B40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 </w:t>
      </w:r>
      <w:r w:rsidRPr="309F0E9C" w:rsidR="31817326">
        <w:rPr>
          <w:rFonts w:ascii="Arial" w:hAnsi="Arial" w:cs="Arial"/>
          <w:color w:val="4472C4" w:themeColor="accent1" w:themeTint="FF" w:themeShade="FF"/>
          <w:sz w:val="24"/>
          <w:szCs w:val="24"/>
        </w:rPr>
        <w:t>to leave or change lab.</w:t>
      </w:r>
    </w:p>
    <w:p w:rsidR="597E3BDB" w:rsidP="309F0E9C" w:rsidRDefault="597E3BDB" w14:paraId="6FCD4797" w14:textId="63D27647">
      <w:pPr>
        <w:pStyle w:val="Normal"/>
        <w:ind w:left="2537"/>
        <w:rPr>
          <w:rFonts w:ascii="Arial" w:hAnsi="Arial" w:cs="Arial"/>
          <w:color w:val="4472C4" w:themeColor="accent1" w:themeTint="FF" w:themeShade="FF"/>
          <w:sz w:val="24"/>
          <w:szCs w:val="24"/>
        </w:rPr>
      </w:pPr>
      <w:r w:rsidRPr="309F0E9C" w:rsidR="597E3BDB">
        <w:rPr>
          <w:rFonts w:ascii="Arial" w:hAnsi="Arial" w:cs="Arial"/>
          <w:color w:val="4472C4" w:themeColor="accent1" w:themeTint="FF" w:themeShade="FF"/>
          <w:sz w:val="24"/>
          <w:szCs w:val="24"/>
        </w:rPr>
        <w:t>To f</w:t>
      </w:r>
      <w:r w:rsidRPr="309F0E9C" w:rsidR="2318EE41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orm committee for organizing </w:t>
      </w:r>
      <w:r w:rsidRPr="309F0E9C" w:rsidR="6120EFCF">
        <w:rPr>
          <w:rFonts w:ascii="Arial" w:hAnsi="Arial" w:cs="Arial"/>
          <w:color w:val="4472C4" w:themeColor="accent1" w:themeTint="FF" w:themeShade="FF"/>
          <w:sz w:val="24"/>
          <w:szCs w:val="24"/>
        </w:rPr>
        <w:t>an</w:t>
      </w:r>
      <w:r w:rsidRPr="309F0E9C" w:rsidR="2318EE41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 Inter</w:t>
      </w:r>
      <w:r w:rsidRPr="309F0E9C" w:rsidR="07C82D76">
        <w:rPr>
          <w:rFonts w:ascii="Arial" w:hAnsi="Arial" w:cs="Arial"/>
          <w:color w:val="4472C4" w:themeColor="accent1" w:themeTint="FF" w:themeShade="FF"/>
          <w:sz w:val="24"/>
          <w:szCs w:val="24"/>
        </w:rPr>
        <w:t>-</w:t>
      </w:r>
      <w:r w:rsidRPr="309F0E9C" w:rsidR="2318EE41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professional IP day for graduate students. </w:t>
      </w:r>
    </w:p>
    <w:p w:rsidR="095A5E76" w:rsidP="309F0E9C" w:rsidRDefault="095A5E76" w14:paraId="21EADF58" w14:textId="6BD42ACD">
      <w:pPr>
        <w:pStyle w:val="Normal"/>
        <w:ind w:left="2537"/>
        <w:rPr>
          <w:rFonts w:ascii="Arial" w:hAnsi="Arial" w:cs="Arial"/>
          <w:color w:val="4472C4" w:themeColor="accent1" w:themeTint="FF" w:themeShade="FF"/>
          <w:sz w:val="24"/>
          <w:szCs w:val="24"/>
        </w:rPr>
      </w:pPr>
      <w:r w:rsidRPr="309F0E9C" w:rsidR="095A5E76">
        <w:rPr>
          <w:rFonts w:ascii="Arial" w:hAnsi="Arial" w:cs="Arial"/>
          <w:color w:val="4472C4" w:themeColor="accent1" w:themeTint="FF" w:themeShade="FF"/>
          <w:sz w:val="24"/>
          <w:szCs w:val="24"/>
        </w:rPr>
        <w:t>S</w:t>
      </w:r>
      <w:r w:rsidRPr="309F0E9C" w:rsidR="12E12C57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uggestion to include a </w:t>
      </w:r>
      <w:r w:rsidRPr="309F0E9C" w:rsidR="5D6768A5">
        <w:rPr>
          <w:rFonts w:ascii="Arial" w:hAnsi="Arial" w:cs="Arial"/>
          <w:color w:val="4472C4" w:themeColor="accent1" w:themeTint="FF" w:themeShade="FF"/>
          <w:sz w:val="24"/>
          <w:szCs w:val="24"/>
        </w:rPr>
        <w:t>‘</w:t>
      </w:r>
      <w:r w:rsidRPr="309F0E9C" w:rsidR="12E12C57">
        <w:rPr>
          <w:rFonts w:ascii="Arial" w:hAnsi="Arial" w:cs="Arial"/>
          <w:color w:val="4472C4" w:themeColor="accent1" w:themeTint="FF" w:themeShade="FF"/>
          <w:sz w:val="24"/>
          <w:szCs w:val="24"/>
        </w:rPr>
        <w:t>discussion forum</w:t>
      </w:r>
      <w:r w:rsidRPr="309F0E9C" w:rsidR="521587AE">
        <w:rPr>
          <w:rFonts w:ascii="Arial" w:hAnsi="Arial" w:cs="Arial"/>
          <w:color w:val="4472C4" w:themeColor="accent1" w:themeTint="FF" w:themeShade="FF"/>
          <w:sz w:val="24"/>
          <w:szCs w:val="24"/>
        </w:rPr>
        <w:t>’</w:t>
      </w:r>
      <w:r w:rsidRPr="309F0E9C" w:rsidR="12E12C57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 </w:t>
      </w:r>
      <w:r w:rsidRPr="309F0E9C" w:rsidR="3051AE99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for the students </w:t>
      </w:r>
      <w:r w:rsidRPr="309F0E9C" w:rsidR="12E12C57">
        <w:rPr>
          <w:rFonts w:ascii="Arial" w:hAnsi="Arial" w:cs="Arial"/>
          <w:color w:val="4472C4" w:themeColor="accent1" w:themeTint="FF" w:themeShade="FF"/>
          <w:sz w:val="24"/>
          <w:szCs w:val="24"/>
        </w:rPr>
        <w:t>talk about the issues/</w:t>
      </w:r>
      <w:r w:rsidRPr="309F0E9C" w:rsidR="6A95ABCF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concerns. </w:t>
      </w:r>
    </w:p>
    <w:p w:rsidR="77AAB812" w:rsidP="309F0E9C" w:rsidRDefault="77AAB812" w14:paraId="40F35AF8" w14:textId="25D8F146">
      <w:pPr>
        <w:pStyle w:val="Normal"/>
        <w:ind w:left="2537"/>
        <w:rPr>
          <w:rFonts w:ascii="Arial" w:hAnsi="Arial" w:cs="Arial"/>
          <w:color w:val="4472C4" w:themeColor="accent1" w:themeTint="FF" w:themeShade="FF"/>
          <w:sz w:val="24"/>
          <w:szCs w:val="24"/>
        </w:rPr>
      </w:pPr>
      <w:r w:rsidRPr="309F0E9C" w:rsidR="77AAB812">
        <w:rPr>
          <w:rFonts w:ascii="Arial" w:hAnsi="Arial" w:cs="Arial"/>
          <w:color w:val="4472C4" w:themeColor="accent1" w:themeTint="FF" w:themeShade="FF"/>
          <w:sz w:val="24"/>
          <w:szCs w:val="24"/>
        </w:rPr>
        <w:t xml:space="preserve">Suggestions for online social events- movie night, scavenger hunts.  </w:t>
      </w:r>
    </w:p>
    <w:p w:rsidRPr="00B15E82" w:rsidR="165888FA" w:rsidP="165888FA" w:rsidRDefault="165888FA" w14:paraId="1152E420" w14:textId="33F4B6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>Officer/Committee Update</w:t>
      </w:r>
    </w:p>
    <w:p w:rsidRPr="00B15E82" w:rsidR="165888FA" w:rsidP="165888FA" w:rsidRDefault="165888FA" w14:paraId="7C1B1B35" w14:textId="2214C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5E82">
        <w:rPr>
          <w:rFonts w:ascii="Arial" w:hAnsi="Arial" w:eastAsia="Arial" w:cs="Arial"/>
          <w:sz w:val="24"/>
          <w:szCs w:val="24"/>
        </w:rPr>
        <w:t>Adjournment</w:t>
      </w:r>
    </w:p>
    <w:p w:rsidRPr="00B15E82" w:rsidR="165888FA" w:rsidP="165888FA" w:rsidRDefault="165888FA" w14:paraId="09BDE2B2" w14:textId="3461DCE3" w14:noSpellErr="1">
      <w:pPr>
        <w:rPr>
          <w:rFonts w:ascii="Arial" w:hAnsi="Arial" w:eastAsia="Arial" w:cs="Arial"/>
        </w:rPr>
      </w:pPr>
    </w:p>
    <w:p w:rsidR="786EF692" w:rsidP="786EF692" w:rsidRDefault="786EF692" w14:paraId="1D8F20DC" w14:textId="481853C9">
      <w:pPr>
        <w:pStyle w:val="Normal"/>
        <w:rPr>
          <w:rFonts w:ascii="Arial" w:hAnsi="Arial" w:eastAsia="Arial" w:cs="Arial"/>
        </w:rPr>
      </w:pPr>
    </w:p>
    <w:p w:rsidR="1F76F493" w:rsidP="786EF692" w:rsidRDefault="1F76F493" w14:paraId="6FF6AD00" w14:textId="4EC39C0C">
      <w:pPr>
        <w:pStyle w:val="Normal"/>
        <w:rPr>
          <w:rFonts w:ascii="Arial" w:hAnsi="Arial" w:eastAsia="Arial" w:cs="Arial"/>
        </w:rPr>
      </w:pPr>
      <w:r w:rsidRPr="786EF692" w:rsidR="1F76F493">
        <w:rPr>
          <w:rFonts w:ascii="Arial" w:hAnsi="Arial" w:eastAsia="Arial" w:cs="Arial"/>
        </w:rPr>
        <w:t>Links for people-</w:t>
      </w:r>
    </w:p>
    <w:p w:rsidR="786EF692" w:rsidP="786EF692" w:rsidRDefault="786EF692" w14:paraId="32EBEDF0" w14:textId="2C03CB41">
      <w:pPr>
        <w:pStyle w:val="Normal"/>
        <w:rPr>
          <w:rFonts w:ascii="Arial" w:hAnsi="Arial" w:eastAsia="Arial" w:cs="Arial"/>
        </w:rPr>
      </w:pPr>
    </w:p>
    <w:p w:rsidR="1F76F493" w:rsidP="786EF692" w:rsidRDefault="1F76F493" w14:paraId="45D36EC1" w14:textId="488645C1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786EF692" w:rsidR="1F76F493">
        <w:rPr>
          <w:rFonts w:ascii="Arial" w:hAnsi="Arial" w:eastAsia="Arial" w:cs="Arial"/>
        </w:rPr>
        <w:t xml:space="preserve">One check- </w:t>
      </w:r>
      <w:hyperlink r:id="R7e83238c7b764c8d">
        <w:r w:rsidRPr="786EF692" w:rsidR="1F76F493">
          <w:rPr>
            <w:rStyle w:val="Hyperlink"/>
            <w:rFonts w:ascii="Arial" w:hAnsi="Arial" w:eastAsia="Arial" w:cs="Arial"/>
          </w:rPr>
          <w:t>https://www.unmc.edu/news.cfm?match=25626</w:t>
        </w:r>
      </w:hyperlink>
    </w:p>
    <w:p w:rsidR="1F76F493" w:rsidP="786EF692" w:rsidRDefault="1F76F493" w14:paraId="68B05D8D" w14:textId="7E183229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786EF692" w:rsidR="1F76F493">
        <w:rPr>
          <w:rFonts w:ascii="Arial" w:hAnsi="Arial" w:eastAsia="Arial" w:cs="Arial"/>
        </w:rPr>
        <w:t xml:space="preserve">Make an </w:t>
      </w:r>
      <w:r w:rsidRPr="786EF692" w:rsidR="1F76F493">
        <w:rPr>
          <w:rFonts w:ascii="Arial" w:hAnsi="Arial" w:eastAsia="Arial" w:cs="Arial"/>
        </w:rPr>
        <w:t>appointment</w:t>
      </w:r>
      <w:r w:rsidRPr="786EF692" w:rsidR="1F76F493">
        <w:rPr>
          <w:rFonts w:ascii="Arial" w:hAnsi="Arial" w:eastAsia="Arial" w:cs="Arial"/>
        </w:rPr>
        <w:t xml:space="preserve">-student health- </w:t>
      </w:r>
      <w:hyperlink w:anchor=":~:text=Appointments%20can%20be%20made%20in,AM%2D4%3A30%20PM" r:id="Rd550f3c9e99646bc">
        <w:r w:rsidRPr="786EF692" w:rsidR="1F76F493">
          <w:rPr>
            <w:rStyle w:val="Hyperlink"/>
            <w:rFonts w:ascii="Arial" w:hAnsi="Arial" w:eastAsia="Arial" w:cs="Arial"/>
          </w:rPr>
          <w:t>https://www.unmc.edu/familymed/studenthealth/clinic-hours-staff/how-to-schedule-appts/index.html#:~:text=Appointments%20can%20be%20made%20in,AM%2D4%3A30%20PM</w:t>
        </w:r>
      </w:hyperlink>
      <w:r w:rsidRPr="786EF692" w:rsidR="1F76F493">
        <w:rPr>
          <w:rFonts w:ascii="Arial" w:hAnsi="Arial" w:eastAsia="Arial" w:cs="Arial"/>
        </w:rPr>
        <w:t>.</w:t>
      </w:r>
    </w:p>
    <w:p w:rsidR="2EEC1DDE" w:rsidP="786EF692" w:rsidRDefault="2EEC1DDE" w14:paraId="3DC2D392" w14:textId="79458DBE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hyperlink r:id="Rc02e27aa26be41f5">
        <w:r w:rsidRPr="786EF692" w:rsidR="2EEC1DD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ED5C57"/>
            <w:sz w:val="24"/>
            <w:szCs w:val="24"/>
            <w:lang w:val="en-US"/>
          </w:rPr>
          <w:t>https://forms.office.com/Pages/ResponsePage.aspx?id=QImihGS0w0G6O7T6ZmW8BQcbBZpRaYxLvuyKEU86m2hUNjE2R1hCVzJaVktHQ1hOMFFIOUtNS1U0Ti4u</w:t>
        </w:r>
      </w:hyperlink>
    </w:p>
    <w:p w:rsidRPr="00B15E82" w:rsidR="165888FA" w:rsidP="165888FA" w:rsidRDefault="165888FA" w14:paraId="71E0C136" w14:textId="7ECC0ED1">
      <w:pPr>
        <w:rPr>
          <w:rFonts w:ascii="Arial" w:hAnsi="Arial" w:eastAsia="Arial" w:cs="Arial"/>
        </w:rPr>
      </w:pPr>
    </w:p>
    <w:p w:rsidRPr="00B15E82" w:rsidR="165888FA" w:rsidP="165888FA" w:rsidRDefault="165888FA" w14:paraId="46DC57DA" w14:textId="4ADF6A01">
      <w:pPr>
        <w:rPr>
          <w:rFonts w:ascii="Arial" w:hAnsi="Arial" w:eastAsia="Arial" w:cs="Arial"/>
        </w:rPr>
      </w:pPr>
    </w:p>
    <w:sectPr w:rsidRPr="00B15E82" w:rsidR="165888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70320B"/>
    <w:multiLevelType w:val="hybridMultilevel"/>
    <w:tmpl w:val="2C9E0B10"/>
    <w:lvl w:ilvl="0" w:tplc="0409000F">
      <w:start w:val="1"/>
      <w:numFmt w:val="decimal"/>
      <w:lvlText w:val="%1."/>
      <w:lvlJc w:val="left"/>
      <w:pPr>
        <w:ind w:left="3257" w:hanging="360"/>
      </w:pPr>
    </w:lvl>
    <w:lvl w:ilvl="1" w:tplc="04090019" w:tentative="1">
      <w:start w:val="1"/>
      <w:numFmt w:val="lowerLetter"/>
      <w:lvlText w:val="%2."/>
      <w:lvlJc w:val="left"/>
      <w:pPr>
        <w:ind w:left="3977" w:hanging="360"/>
      </w:pPr>
    </w:lvl>
    <w:lvl w:ilvl="2" w:tplc="0409001B" w:tentative="1">
      <w:start w:val="1"/>
      <w:numFmt w:val="lowerRoman"/>
      <w:lvlText w:val="%3."/>
      <w:lvlJc w:val="right"/>
      <w:pPr>
        <w:ind w:left="4697" w:hanging="180"/>
      </w:pPr>
    </w:lvl>
    <w:lvl w:ilvl="3" w:tplc="0409000F" w:tentative="1">
      <w:start w:val="1"/>
      <w:numFmt w:val="decimal"/>
      <w:lvlText w:val="%4."/>
      <w:lvlJc w:val="left"/>
      <w:pPr>
        <w:ind w:left="5417" w:hanging="360"/>
      </w:pPr>
    </w:lvl>
    <w:lvl w:ilvl="4" w:tplc="04090019" w:tentative="1">
      <w:start w:val="1"/>
      <w:numFmt w:val="lowerLetter"/>
      <w:lvlText w:val="%5."/>
      <w:lvlJc w:val="left"/>
      <w:pPr>
        <w:ind w:left="6137" w:hanging="360"/>
      </w:pPr>
    </w:lvl>
    <w:lvl w:ilvl="5" w:tplc="0409001B" w:tentative="1">
      <w:start w:val="1"/>
      <w:numFmt w:val="lowerRoman"/>
      <w:lvlText w:val="%6."/>
      <w:lvlJc w:val="right"/>
      <w:pPr>
        <w:ind w:left="6857" w:hanging="180"/>
      </w:pPr>
    </w:lvl>
    <w:lvl w:ilvl="6" w:tplc="0409000F" w:tentative="1">
      <w:start w:val="1"/>
      <w:numFmt w:val="decimal"/>
      <w:lvlText w:val="%7."/>
      <w:lvlJc w:val="left"/>
      <w:pPr>
        <w:ind w:left="7577" w:hanging="360"/>
      </w:pPr>
    </w:lvl>
    <w:lvl w:ilvl="7" w:tplc="04090019" w:tentative="1">
      <w:start w:val="1"/>
      <w:numFmt w:val="lowerLetter"/>
      <w:lvlText w:val="%8."/>
      <w:lvlJc w:val="left"/>
      <w:pPr>
        <w:ind w:left="8297" w:hanging="360"/>
      </w:pPr>
    </w:lvl>
    <w:lvl w:ilvl="8" w:tplc="0409001B" w:tentative="1">
      <w:start w:val="1"/>
      <w:numFmt w:val="lowerRoman"/>
      <w:lvlText w:val="%9."/>
      <w:lvlJc w:val="right"/>
      <w:pPr>
        <w:ind w:left="9017" w:hanging="180"/>
      </w:pPr>
    </w:lvl>
  </w:abstractNum>
  <w:abstractNum w:abstractNumId="1" w15:restartNumberingAfterBreak="0">
    <w:nsid w:val="385302AF"/>
    <w:multiLevelType w:val="hybridMultilevel"/>
    <w:tmpl w:val="348068B6"/>
    <w:lvl w:ilvl="0" w:tplc="7098E5FC">
      <w:start w:val="1"/>
      <w:numFmt w:val="decimal"/>
      <w:lvlText w:val="%1."/>
      <w:lvlJc w:val="left"/>
      <w:pPr>
        <w:ind w:left="720" w:hanging="360"/>
      </w:pPr>
    </w:lvl>
    <w:lvl w:ilvl="1" w:tplc="8F1E17E8">
      <w:start w:val="1"/>
      <w:numFmt w:val="lowerLetter"/>
      <w:lvlText w:val="%2."/>
      <w:lvlJc w:val="left"/>
      <w:pPr>
        <w:ind w:left="1440" w:hanging="360"/>
      </w:pPr>
    </w:lvl>
    <w:lvl w:ilvl="2" w:tplc="627A4B28">
      <w:start w:val="1"/>
      <w:numFmt w:val="lowerRoman"/>
      <w:lvlText w:val="%3."/>
      <w:lvlJc w:val="left"/>
      <w:pPr>
        <w:ind w:left="2160" w:hanging="180"/>
      </w:pPr>
    </w:lvl>
    <w:lvl w:ilvl="3" w:tplc="B32E60B2">
      <w:start w:val="1"/>
      <w:numFmt w:val="decimal"/>
      <w:lvlText w:val="%4."/>
      <w:lvlJc w:val="left"/>
      <w:pPr>
        <w:ind w:left="2880" w:hanging="360"/>
      </w:pPr>
    </w:lvl>
    <w:lvl w:ilvl="4" w:tplc="023C1FAC">
      <w:start w:val="1"/>
      <w:numFmt w:val="lowerLetter"/>
      <w:lvlText w:val="%5."/>
      <w:lvlJc w:val="left"/>
      <w:pPr>
        <w:ind w:left="3600" w:hanging="360"/>
      </w:pPr>
    </w:lvl>
    <w:lvl w:ilvl="5" w:tplc="49BAD976">
      <w:start w:val="1"/>
      <w:numFmt w:val="lowerRoman"/>
      <w:lvlText w:val="%6."/>
      <w:lvlJc w:val="left"/>
      <w:pPr>
        <w:ind w:left="4320" w:hanging="180"/>
      </w:pPr>
    </w:lvl>
    <w:lvl w:ilvl="6" w:tplc="1C0A0006">
      <w:start w:val="1"/>
      <w:numFmt w:val="decimal"/>
      <w:lvlText w:val="%7."/>
      <w:lvlJc w:val="left"/>
      <w:pPr>
        <w:ind w:left="5040" w:hanging="360"/>
      </w:pPr>
    </w:lvl>
    <w:lvl w:ilvl="7" w:tplc="51F82AE2">
      <w:start w:val="1"/>
      <w:numFmt w:val="lowerLetter"/>
      <w:lvlText w:val="%8."/>
      <w:lvlJc w:val="left"/>
      <w:pPr>
        <w:ind w:left="5760" w:hanging="360"/>
      </w:pPr>
    </w:lvl>
    <w:lvl w:ilvl="8" w:tplc="83803610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B8FD30"/>
    <w:rsid w:val="000E4928"/>
    <w:rsid w:val="000E6951"/>
    <w:rsid w:val="0023228C"/>
    <w:rsid w:val="003A7E98"/>
    <w:rsid w:val="00A273E0"/>
    <w:rsid w:val="00B15E82"/>
    <w:rsid w:val="00CB4F8D"/>
    <w:rsid w:val="00F37D3A"/>
    <w:rsid w:val="02916B35"/>
    <w:rsid w:val="0389461A"/>
    <w:rsid w:val="07C82D76"/>
    <w:rsid w:val="08A3F53E"/>
    <w:rsid w:val="095A5E76"/>
    <w:rsid w:val="12B31902"/>
    <w:rsid w:val="12E12C57"/>
    <w:rsid w:val="13B8FD30"/>
    <w:rsid w:val="14B1686A"/>
    <w:rsid w:val="1613F8A0"/>
    <w:rsid w:val="165888FA"/>
    <w:rsid w:val="16872E79"/>
    <w:rsid w:val="16D832BB"/>
    <w:rsid w:val="186E6383"/>
    <w:rsid w:val="1C40D2EB"/>
    <w:rsid w:val="1F76F493"/>
    <w:rsid w:val="1FA86687"/>
    <w:rsid w:val="221792B9"/>
    <w:rsid w:val="2318EE41"/>
    <w:rsid w:val="28C03B9A"/>
    <w:rsid w:val="2EEC1DDE"/>
    <w:rsid w:val="3051AE99"/>
    <w:rsid w:val="3091058B"/>
    <w:rsid w:val="309F0E9C"/>
    <w:rsid w:val="31817326"/>
    <w:rsid w:val="330B9709"/>
    <w:rsid w:val="38B63A4B"/>
    <w:rsid w:val="3C975675"/>
    <w:rsid w:val="3C995DAB"/>
    <w:rsid w:val="3CD52A27"/>
    <w:rsid w:val="407174FF"/>
    <w:rsid w:val="4288ECC4"/>
    <w:rsid w:val="435346D5"/>
    <w:rsid w:val="45292E0F"/>
    <w:rsid w:val="4CDF3B40"/>
    <w:rsid w:val="4FE97024"/>
    <w:rsid w:val="50B1D3C4"/>
    <w:rsid w:val="51A09E89"/>
    <w:rsid w:val="521587AE"/>
    <w:rsid w:val="54352A0B"/>
    <w:rsid w:val="550648DF"/>
    <w:rsid w:val="557C1ED4"/>
    <w:rsid w:val="56BBCB2F"/>
    <w:rsid w:val="57E0F945"/>
    <w:rsid w:val="581F22A6"/>
    <w:rsid w:val="597E3BDB"/>
    <w:rsid w:val="5B380C60"/>
    <w:rsid w:val="5D6768A5"/>
    <w:rsid w:val="6120EFCF"/>
    <w:rsid w:val="653787E9"/>
    <w:rsid w:val="6A5AF281"/>
    <w:rsid w:val="6A95ABCF"/>
    <w:rsid w:val="706312CF"/>
    <w:rsid w:val="717AB066"/>
    <w:rsid w:val="736E1353"/>
    <w:rsid w:val="742EF0D7"/>
    <w:rsid w:val="76A4A7F0"/>
    <w:rsid w:val="77AAB812"/>
    <w:rsid w:val="786EF692"/>
    <w:rsid w:val="7D0B3E54"/>
    <w:rsid w:val="7DB1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FD30"/>
  <w15:chartTrackingRefBased/>
  <w15:docId w15:val="{29C112A0-395F-4599-83D6-6FFD7F5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unmc.zoom.us/j/93017344392?pwd=aXovUHRlTUlXbnJiZWJnSjUwcHFNQT09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unmc.edu/news.cfm?match=25626" TargetMode="External" Id="R7e83238c7b764c8d" /><Relationship Type="http://schemas.openxmlformats.org/officeDocument/2006/relationships/hyperlink" Target="https://www.unmc.edu/familymed/studenthealth/clinic-hours-staff/how-to-schedule-appts/index.html" TargetMode="External" Id="Rd550f3c9e99646bc" /><Relationship Type="http://schemas.openxmlformats.org/officeDocument/2006/relationships/hyperlink" Target="https://forms.office.com/Pages/ResponsePage.aspx?id=QImihGS0w0G6O7T6ZmW8BQcbBZpRaYxLvuyKEU86m2hUNjE2R1hCVzJaVktHQ1hOMFFIOUtNS1U0Ti4u" TargetMode="External" Id="Rc02e27aa26be41f5" /><Relationship Type="http://schemas.openxmlformats.org/officeDocument/2006/relationships/hyperlink" Target="mailto:cody.phillips@unmc.edu" TargetMode="External" Id="R1295ab95c0974c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Mulder, Scott E</dc:creator>
  <keywords/>
  <dc:description/>
  <lastModifiedBy>Rao, Chaitra</lastModifiedBy>
  <revision>11</revision>
  <dcterms:created xsi:type="dcterms:W3CDTF">2019-08-08T14:26:00.0000000Z</dcterms:created>
  <dcterms:modified xsi:type="dcterms:W3CDTF">2020-11-12T18:55:26.7815589Z</dcterms:modified>
</coreProperties>
</file>