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D1AC3" w14:textId="4DA61B9A" w:rsidR="00B3418D" w:rsidRDefault="00FD29ED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r>
        <w:rPr>
          <w:rFonts w:ascii="Arial" w:hAnsi="Arial"/>
          <w:b/>
          <w:color w:val="AD122A"/>
          <w:sz w:val="60"/>
          <w:szCs w:val="60"/>
        </w:rPr>
        <w:t>GSA Monthly Meeting Minutes</w:t>
      </w:r>
    </w:p>
    <w:p w14:paraId="4B287CE3" w14:textId="557002A1" w:rsidR="00D03AE4" w:rsidRDefault="00B85903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February 8TH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387CE2">
        <w:rPr>
          <w:rFonts w:ascii="Arial" w:hAnsi="Arial"/>
          <w:b/>
          <w:color w:val="000000"/>
          <w:szCs w:val="22"/>
        </w:rPr>
        <w:t>11:30-12:30PM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14:paraId="6B4BE655" w14:textId="57F4E75F" w:rsidR="00212708" w:rsidRDefault="00B85903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Dr. Travis Adams, Assistant Professor of English and Writing Center Director</w:t>
      </w:r>
    </w:p>
    <w:p w14:paraId="695D070B" w14:textId="21D2AE9A" w:rsidR="0071039A" w:rsidRDefault="0071039A" w:rsidP="0071039A">
      <w:pPr>
        <w:pStyle w:val="ListParagraph"/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71039A">
        <w:rPr>
          <w:rFonts w:ascii="Arial" w:hAnsi="Arial"/>
          <w:color w:val="000000" w:themeColor="text1"/>
          <w:sz w:val="22"/>
          <w:szCs w:val="22"/>
        </w:rPr>
        <w:t>Dr. Travis talked about the Writing Center at Library at UNMC. It provides resources for writing. Students may approach consultants for help at any stage, from getting a draft started to editing a written document.</w:t>
      </w:r>
    </w:p>
    <w:p w14:paraId="2A811D91" w14:textId="132ED1DA" w:rsidR="0071039A" w:rsidRDefault="0071039A" w:rsidP="0071039A">
      <w:pPr>
        <w:pStyle w:val="ListParagraph"/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Hours: wed-thru, 2-7 P.M.</w:t>
      </w:r>
    </w:p>
    <w:p w14:paraId="063564DA" w14:textId="0C8F5402" w:rsidR="0071039A" w:rsidRPr="0071039A" w:rsidRDefault="0071039A" w:rsidP="0071039A">
      <w:pPr>
        <w:pStyle w:val="ListParagraph"/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Students may schedule an appointment through UNO writing center website. Online appointments are not necessary but are preferred. </w:t>
      </w:r>
    </w:p>
    <w:p w14:paraId="59D02ADC" w14:textId="77777777" w:rsidR="00212708" w:rsidRPr="001E51FA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GSA Officer Updates</w:t>
      </w:r>
    </w:p>
    <w:p w14:paraId="22092DFD" w14:textId="77777777" w:rsidR="00571973" w:rsidRDefault="006E253E" w:rsidP="005719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Interprof</w:t>
      </w:r>
      <w:r w:rsidR="006D1622">
        <w:rPr>
          <w:rFonts w:ascii="Arial" w:hAnsi="Arial"/>
          <w:color w:val="808080"/>
          <w:sz w:val="22"/>
          <w:szCs w:val="22"/>
        </w:rPr>
        <w:t>es</w:t>
      </w:r>
      <w:r>
        <w:rPr>
          <w:rFonts w:ascii="Arial" w:hAnsi="Arial"/>
          <w:color w:val="808080"/>
          <w:sz w:val="22"/>
          <w:szCs w:val="22"/>
        </w:rPr>
        <w:t>s</w:t>
      </w:r>
      <w:r w:rsidR="006D1622">
        <w:rPr>
          <w:rFonts w:ascii="Arial" w:hAnsi="Arial"/>
          <w:color w:val="808080"/>
          <w:sz w:val="22"/>
          <w:szCs w:val="22"/>
        </w:rPr>
        <w:t xml:space="preserve">ional Education (IPE) </w:t>
      </w:r>
      <w:r w:rsidR="00571973">
        <w:rPr>
          <w:rFonts w:ascii="Arial" w:hAnsi="Arial"/>
          <w:color w:val="808080"/>
          <w:sz w:val="22"/>
          <w:szCs w:val="22"/>
        </w:rPr>
        <w:t>(Ethan)</w:t>
      </w:r>
    </w:p>
    <w:p w14:paraId="5536043F" w14:textId="24CE8620" w:rsidR="00702039" w:rsidRPr="00E56AC9" w:rsidRDefault="00702039" w:rsidP="0070203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E56AC9">
        <w:rPr>
          <w:rFonts w:ascii="Arial" w:hAnsi="Arial"/>
          <w:color w:val="000000" w:themeColor="text1"/>
          <w:sz w:val="22"/>
          <w:szCs w:val="22"/>
        </w:rPr>
        <w:t>UNMC Outstanding Mentor of Graduate Students Award</w:t>
      </w:r>
      <w:r w:rsidR="004F0DA8" w:rsidRPr="00E56AC9">
        <w:rPr>
          <w:rFonts w:ascii="Arial" w:hAnsi="Arial"/>
          <w:color w:val="000000" w:themeColor="text1"/>
          <w:sz w:val="22"/>
          <w:szCs w:val="22"/>
        </w:rPr>
        <w:t>-</w:t>
      </w:r>
      <w:r w:rsidR="00B85903" w:rsidRPr="00E56AC9">
        <w:rPr>
          <w:rFonts w:ascii="Arial" w:hAnsi="Arial"/>
          <w:color w:val="000000" w:themeColor="text1"/>
          <w:sz w:val="22"/>
          <w:szCs w:val="22"/>
        </w:rPr>
        <w:t>Deadline March 2</w:t>
      </w:r>
    </w:p>
    <w:p w14:paraId="21FC477A" w14:textId="7B6E4ED8" w:rsidR="00B85903" w:rsidRPr="00E56AC9" w:rsidRDefault="00B85903" w:rsidP="00B85903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E56AC9">
        <w:rPr>
          <w:rFonts w:ascii="Arial" w:hAnsi="Arial"/>
          <w:color w:val="000000" w:themeColor="text1"/>
          <w:sz w:val="22"/>
          <w:szCs w:val="22"/>
        </w:rPr>
        <w:t>Changed to 2-year mentoring requirement</w:t>
      </w:r>
    </w:p>
    <w:p w14:paraId="4277590C" w14:textId="73A5B48B" w:rsidR="00571973" w:rsidRDefault="00387CE2" w:rsidP="005719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Alumni Networking Event (Nick)</w:t>
      </w:r>
    </w:p>
    <w:p w14:paraId="370C291D" w14:textId="4A2BFE90" w:rsidR="00E56AC9" w:rsidRPr="00E56AC9" w:rsidRDefault="00E56AC9" w:rsidP="00E56AC9">
      <w:pPr>
        <w:pStyle w:val="ListParagraph"/>
        <w:autoSpaceDE w:val="0"/>
        <w:autoSpaceDN w:val="0"/>
        <w:adjustRightInd w:val="0"/>
        <w:spacing w:before="120" w:line="264" w:lineRule="auto"/>
        <w:ind w:left="1440"/>
        <w:rPr>
          <w:rFonts w:ascii="Arial" w:hAnsi="Arial"/>
          <w:color w:val="000000" w:themeColor="text1"/>
          <w:sz w:val="22"/>
          <w:szCs w:val="22"/>
        </w:rPr>
      </w:pPr>
      <w:r w:rsidRPr="00E56AC9">
        <w:rPr>
          <w:rFonts w:ascii="Arial" w:hAnsi="Arial"/>
          <w:color w:val="000000" w:themeColor="text1"/>
          <w:sz w:val="22"/>
          <w:szCs w:val="22"/>
        </w:rPr>
        <w:t xml:space="preserve">Nick reminded students to fill out the survey regarding Alumni Networking Event </w:t>
      </w:r>
    </w:p>
    <w:p w14:paraId="4D721C59" w14:textId="77777777" w:rsidR="001E51FA" w:rsidRDefault="00571973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International Events</w:t>
      </w:r>
      <w:r w:rsidR="00702039">
        <w:rPr>
          <w:rFonts w:ascii="Arial" w:hAnsi="Arial"/>
          <w:color w:val="808080"/>
          <w:sz w:val="22"/>
          <w:szCs w:val="22"/>
        </w:rPr>
        <w:t xml:space="preserve"> (Insiya)</w:t>
      </w:r>
    </w:p>
    <w:p w14:paraId="11B79D55" w14:textId="09A2AACB" w:rsidR="004F0DA8" w:rsidRPr="004F0DA8" w:rsidRDefault="00B85903" w:rsidP="004F0DA8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Breaking Barriers: Atlanta (2/16)</w:t>
      </w:r>
    </w:p>
    <w:p w14:paraId="73297BF2" w14:textId="41EBDBDF" w:rsidR="002D65ED" w:rsidRDefault="002D65ED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Outreach (Eli)</w:t>
      </w:r>
    </w:p>
    <w:p w14:paraId="1F5ED2EA" w14:textId="1FA932C9" w:rsidR="004F0DA8" w:rsidRDefault="004F0DA8" w:rsidP="004F0DA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Pediatric Superhero Party</w:t>
      </w:r>
    </w:p>
    <w:p w14:paraId="5EA0510D" w14:textId="407EE5DE" w:rsidR="00C23A44" w:rsidRDefault="004F0DA8" w:rsidP="00C23A44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Wednesday, February 21</w:t>
      </w:r>
      <w:r w:rsidRPr="004F0DA8">
        <w:rPr>
          <w:rFonts w:ascii="Arial" w:hAnsi="Arial"/>
          <w:color w:val="808080"/>
          <w:sz w:val="22"/>
          <w:szCs w:val="22"/>
          <w:vertAlign w:val="superscript"/>
        </w:rPr>
        <w:t>ST</w:t>
      </w:r>
      <w:r>
        <w:rPr>
          <w:rFonts w:ascii="Arial" w:hAnsi="Arial"/>
          <w:color w:val="808080"/>
          <w:sz w:val="22"/>
          <w:szCs w:val="22"/>
        </w:rPr>
        <w:t xml:space="preserve"> at 2PM</w:t>
      </w:r>
    </w:p>
    <w:p w14:paraId="5F45515C" w14:textId="4B11EC15" w:rsidR="00B85903" w:rsidRDefault="00B85903" w:rsidP="00C23A44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We need volunteers</w:t>
      </w:r>
      <w:r w:rsidR="00664369">
        <w:rPr>
          <w:rFonts w:ascii="Arial" w:hAnsi="Arial"/>
          <w:color w:val="808080"/>
          <w:sz w:val="22"/>
          <w:szCs w:val="22"/>
        </w:rPr>
        <w:t>-must have the flu shot</w:t>
      </w:r>
      <w:r>
        <w:rPr>
          <w:rFonts w:ascii="Arial" w:hAnsi="Arial"/>
          <w:color w:val="808080"/>
          <w:sz w:val="22"/>
          <w:szCs w:val="22"/>
        </w:rPr>
        <w:t>!</w:t>
      </w:r>
    </w:p>
    <w:p w14:paraId="5901C31B" w14:textId="7DADD618" w:rsidR="00B85903" w:rsidRDefault="00B85903" w:rsidP="00B8590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International Student Association (Saswati)</w:t>
      </w:r>
    </w:p>
    <w:p w14:paraId="6022326B" w14:textId="600CBCF5" w:rsidR="00B85903" w:rsidRDefault="00B85903" w:rsidP="00B8590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Monthly Meeting 2/22 at 12PM in DRC 2, Rom 3001</w:t>
      </w:r>
    </w:p>
    <w:p w14:paraId="1AF52750" w14:textId="75390C7E" w:rsidR="00B85903" w:rsidRDefault="00B85903" w:rsidP="00B8590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Seeking New Executive Board</w:t>
      </w:r>
      <w:r w:rsidR="00C13F91">
        <w:rPr>
          <w:rFonts w:ascii="Arial" w:hAnsi="Arial"/>
          <w:color w:val="808080"/>
          <w:sz w:val="22"/>
          <w:szCs w:val="22"/>
        </w:rPr>
        <w:t xml:space="preserve"> : </w:t>
      </w:r>
      <w:r w:rsidR="00C13F91" w:rsidRPr="00C13F91">
        <w:rPr>
          <w:rFonts w:ascii="Arial" w:hAnsi="Arial"/>
          <w:color w:val="000000" w:themeColor="text1"/>
          <w:sz w:val="22"/>
          <w:szCs w:val="22"/>
        </w:rPr>
        <w:t>Vice President, Secretary, Student ambassador</w:t>
      </w:r>
      <w:r w:rsidR="00C13F91">
        <w:rPr>
          <w:rFonts w:ascii="Arial" w:hAnsi="Arial"/>
          <w:color w:val="000000" w:themeColor="text1"/>
          <w:sz w:val="22"/>
          <w:szCs w:val="22"/>
        </w:rPr>
        <w:t xml:space="preserve"> chair</w:t>
      </w:r>
    </w:p>
    <w:p w14:paraId="10FB5952" w14:textId="38699CED" w:rsidR="00B85903" w:rsidRPr="00C23A44" w:rsidRDefault="00B85903" w:rsidP="00B8590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Holi</w:t>
      </w:r>
    </w:p>
    <w:p w14:paraId="51406701" w14:textId="7ED0A4C5" w:rsidR="00B85903" w:rsidRPr="00B85903" w:rsidRDefault="001E51FA" w:rsidP="00B859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387CE2">
        <w:rPr>
          <w:rFonts w:ascii="Arial" w:hAnsi="Arial"/>
          <w:color w:val="808080"/>
          <w:sz w:val="22"/>
          <w:szCs w:val="22"/>
        </w:rPr>
        <w:t>M</w:t>
      </w:r>
      <w:r w:rsidR="00422214" w:rsidRPr="00387CE2">
        <w:rPr>
          <w:rFonts w:ascii="Arial" w:hAnsi="Arial"/>
          <w:color w:val="808080"/>
          <w:sz w:val="22"/>
          <w:szCs w:val="22"/>
        </w:rPr>
        <w:t xml:space="preserve">iscellaneous </w:t>
      </w:r>
      <w:r w:rsidRPr="00387CE2">
        <w:rPr>
          <w:rFonts w:ascii="Arial" w:hAnsi="Arial"/>
          <w:color w:val="808080"/>
          <w:sz w:val="22"/>
          <w:szCs w:val="22"/>
        </w:rPr>
        <w:t>A</w:t>
      </w:r>
      <w:r w:rsidR="00422214" w:rsidRPr="00387CE2">
        <w:rPr>
          <w:rFonts w:ascii="Arial" w:hAnsi="Arial"/>
          <w:color w:val="808080"/>
          <w:sz w:val="22"/>
          <w:szCs w:val="22"/>
        </w:rPr>
        <w:t>nnouncements (</w:t>
      </w:r>
      <w:r w:rsidRPr="00387CE2">
        <w:rPr>
          <w:rFonts w:ascii="Arial" w:hAnsi="Arial"/>
          <w:color w:val="808080"/>
          <w:sz w:val="22"/>
          <w:szCs w:val="22"/>
        </w:rPr>
        <w:t>Tayla</w:t>
      </w:r>
      <w:r w:rsidR="00422214" w:rsidRPr="00387CE2">
        <w:rPr>
          <w:rFonts w:ascii="Arial" w:hAnsi="Arial"/>
          <w:color w:val="808080"/>
          <w:sz w:val="22"/>
          <w:szCs w:val="22"/>
        </w:rPr>
        <w:t>)</w:t>
      </w:r>
    </w:p>
    <w:p w14:paraId="47976D6F" w14:textId="0B537DA4" w:rsidR="00B85903" w:rsidRDefault="00B85903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Breakfast Meeting with Dr. Davies: 3/6 at 7:30AM</w:t>
      </w:r>
      <w:r w:rsidR="00C13F91">
        <w:rPr>
          <w:rFonts w:ascii="Arial" w:hAnsi="Arial"/>
          <w:color w:val="808080"/>
          <w:sz w:val="22"/>
          <w:szCs w:val="22"/>
        </w:rPr>
        <w:t xml:space="preserve">. </w:t>
      </w:r>
      <w:r w:rsidR="00C13F91" w:rsidRPr="00C13F91">
        <w:rPr>
          <w:rFonts w:ascii="Arial" w:hAnsi="Arial"/>
          <w:color w:val="000000" w:themeColor="text1"/>
          <w:sz w:val="22"/>
          <w:szCs w:val="22"/>
        </w:rPr>
        <w:t xml:space="preserve">Tayla reminded students that one has to attend 3 professional development seminars for </w:t>
      </w:r>
      <w:r w:rsidR="00C13F91">
        <w:rPr>
          <w:rFonts w:ascii="Arial" w:hAnsi="Arial"/>
          <w:color w:val="000000" w:themeColor="text1"/>
          <w:sz w:val="22"/>
          <w:szCs w:val="22"/>
        </w:rPr>
        <w:t xml:space="preserve">UNMC </w:t>
      </w:r>
      <w:r w:rsidR="00C13F91" w:rsidRPr="00C13F91">
        <w:rPr>
          <w:rFonts w:ascii="Arial" w:hAnsi="Arial"/>
          <w:color w:val="000000" w:themeColor="text1"/>
          <w:sz w:val="22"/>
          <w:szCs w:val="22"/>
        </w:rPr>
        <w:t>fellowship renewal.</w:t>
      </w:r>
    </w:p>
    <w:p w14:paraId="58A7A9AA" w14:textId="1DC11C86" w:rsidR="00C95383" w:rsidRDefault="00C95383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Available Senate BOSS Funding</w:t>
      </w:r>
    </w:p>
    <w:p w14:paraId="146FF907" w14:textId="0197403F" w:rsidR="00C95383" w:rsidRDefault="00C95383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GSA Elections-Opening the End of March</w:t>
      </w:r>
    </w:p>
    <w:p w14:paraId="34618F28" w14:textId="03DC3B3D" w:rsidR="00CA09D2" w:rsidRDefault="00CA09D2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The Dos and Don’ts of the Interview Chalk Talk</w:t>
      </w:r>
    </w:p>
    <w:p w14:paraId="32D9589F" w14:textId="271C9C05" w:rsidR="00CA09D2" w:rsidRPr="00B85903" w:rsidRDefault="00CA09D2" w:rsidP="00CA09D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Thursday, 2/8 at 1PM in DRC I, Room 1005</w:t>
      </w:r>
    </w:p>
    <w:p w14:paraId="29438C7C" w14:textId="11F210A4" w:rsidR="004F0DA8" w:rsidRDefault="00DC445D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Lunch and Learn- Thursday, </w:t>
      </w:r>
      <w:r w:rsidR="00B85903">
        <w:rPr>
          <w:rFonts w:ascii="Arial" w:hAnsi="Arial"/>
          <w:color w:val="808080"/>
          <w:sz w:val="22"/>
          <w:szCs w:val="22"/>
        </w:rPr>
        <w:t>2/15, Interview Skills</w:t>
      </w:r>
    </w:p>
    <w:p w14:paraId="0E7513D6" w14:textId="6576653A" w:rsidR="00CA09D2" w:rsidRDefault="00CA09D2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EMPOWER Valentine’s On Sale Through 2/8</w:t>
      </w:r>
    </w:p>
    <w:p w14:paraId="646E75C6" w14:textId="06A6331E" w:rsidR="001A5177" w:rsidRDefault="00753D18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UNMC Graduate Studies Fellowship</w:t>
      </w:r>
      <w:r w:rsidR="00B85903">
        <w:rPr>
          <w:rFonts w:ascii="Arial" w:hAnsi="Arial"/>
          <w:color w:val="808080"/>
          <w:sz w:val="22"/>
          <w:szCs w:val="22"/>
        </w:rPr>
        <w:t xml:space="preserve"> Due March 1ST</w:t>
      </w:r>
    </w:p>
    <w:p w14:paraId="6565C6CF" w14:textId="11C009BC" w:rsidR="00DC445D" w:rsidRDefault="00B85903" w:rsidP="00DC44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Graduate Studies will be contacting UNO to discuss the English course.</w:t>
      </w:r>
    </w:p>
    <w:p w14:paraId="0F4234A9" w14:textId="4ECBF834" w:rsidR="00B85903" w:rsidRDefault="00B85903" w:rsidP="00B85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Held at UNMC one evening per week was the suggestion.</w:t>
      </w:r>
    </w:p>
    <w:p w14:paraId="01FDB7B7" w14:textId="3799C001" w:rsidR="00B85903" w:rsidRDefault="00CA09D2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Do students feel they have ample opportunities to present orally before their comprehensive exam or defense?</w:t>
      </w:r>
    </w:p>
    <w:p w14:paraId="2067C5E6" w14:textId="60002D3C" w:rsidR="00CA09D2" w:rsidRPr="007330E8" w:rsidRDefault="00CA09D2" w:rsidP="00CA09D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Is an evaluation sheet seen as beneficial?</w:t>
      </w:r>
      <w:r w:rsidR="007330E8">
        <w:rPr>
          <w:rFonts w:ascii="Arial" w:hAnsi="Arial"/>
          <w:color w:val="808080"/>
          <w:sz w:val="22"/>
          <w:szCs w:val="22"/>
        </w:rPr>
        <w:t xml:space="preserve"> </w:t>
      </w:r>
      <w:r w:rsidR="007330E8" w:rsidRPr="007330E8">
        <w:rPr>
          <w:rFonts w:ascii="Arial" w:hAnsi="Arial"/>
          <w:color w:val="000000" w:themeColor="text1"/>
          <w:sz w:val="22"/>
          <w:szCs w:val="22"/>
        </w:rPr>
        <w:t>Students discussed the format of presentations</w:t>
      </w:r>
      <w:r w:rsidR="00BE0D2F">
        <w:rPr>
          <w:rFonts w:ascii="Arial" w:hAnsi="Arial"/>
          <w:color w:val="000000" w:themeColor="text1"/>
          <w:sz w:val="22"/>
          <w:szCs w:val="22"/>
        </w:rPr>
        <w:t xml:space="preserve"> in their department. Consensus among students was that evaluation sheet is beneficial. </w:t>
      </w:r>
      <w:bookmarkStart w:id="0" w:name="_GoBack"/>
      <w:bookmarkEnd w:id="0"/>
    </w:p>
    <w:p w14:paraId="3A497630" w14:textId="0CB6D562" w:rsidR="00B85903" w:rsidRPr="007330E8" w:rsidRDefault="00B85903" w:rsidP="00DC44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Industries for NE-SciFest Career Fair?</w:t>
      </w:r>
      <w:r w:rsidR="007330E8">
        <w:rPr>
          <w:rFonts w:ascii="Arial" w:hAnsi="Arial"/>
          <w:color w:val="808080"/>
          <w:sz w:val="22"/>
          <w:szCs w:val="22"/>
        </w:rPr>
        <w:t xml:space="preserve"> </w:t>
      </w:r>
      <w:r w:rsidR="007330E8" w:rsidRPr="007330E8">
        <w:rPr>
          <w:rFonts w:ascii="Arial" w:hAnsi="Arial"/>
          <w:color w:val="000000" w:themeColor="text1"/>
          <w:sz w:val="22"/>
          <w:szCs w:val="22"/>
        </w:rPr>
        <w:t>Venue: Cancer Center</w:t>
      </w:r>
    </w:p>
    <w:p w14:paraId="1261272E" w14:textId="1FEA07AD" w:rsidR="00CA09D2" w:rsidRDefault="00CA09D2" w:rsidP="00CA09D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lastRenderedPageBreak/>
        <w:t>Register for the poster session!</w:t>
      </w:r>
      <w:r w:rsidR="007330E8">
        <w:rPr>
          <w:rFonts w:ascii="Arial" w:hAnsi="Arial"/>
          <w:color w:val="808080"/>
          <w:sz w:val="22"/>
          <w:szCs w:val="22"/>
        </w:rPr>
        <w:t xml:space="preserve"> </w:t>
      </w:r>
      <w:r w:rsidR="007330E8" w:rsidRPr="007330E8">
        <w:rPr>
          <w:rFonts w:ascii="Arial" w:hAnsi="Arial"/>
          <w:color w:val="000000" w:themeColor="text1"/>
          <w:sz w:val="22"/>
          <w:szCs w:val="22"/>
        </w:rPr>
        <w:t xml:space="preserve">There will be awards for Best poster </w:t>
      </w:r>
    </w:p>
    <w:p w14:paraId="77B8E969" w14:textId="0E51B1E5" w:rsidR="00B85903" w:rsidRDefault="00B85903" w:rsidP="00B859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Do we think students would participate and attend?</w:t>
      </w:r>
    </w:p>
    <w:p w14:paraId="6F22538A" w14:textId="2C71E345" w:rsidR="00AD41C6" w:rsidRPr="00AD41C6" w:rsidRDefault="00AD41C6" w:rsidP="00AD41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AD41C6">
        <w:rPr>
          <w:rFonts w:ascii="Arial" w:hAnsi="Arial"/>
          <w:color w:val="000000" w:themeColor="text1"/>
          <w:sz w:val="22"/>
          <w:szCs w:val="22"/>
        </w:rPr>
        <w:t xml:space="preserve">Any last minutes ideas for funding are welcome as $2000 in the funds can be allotted for boss proposals. </w:t>
      </w:r>
    </w:p>
    <w:sectPr w:rsidR="00AD41C6" w:rsidRPr="00AD41C6" w:rsidSect="006E253E">
      <w:headerReference w:type="default" r:id="rId8"/>
      <w:footerReference w:type="default" r:id="rId9"/>
      <w:pgSz w:w="12240" w:h="15840"/>
      <w:pgMar w:top="720" w:right="720" w:bottom="720" w:left="72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9CAFF" w14:textId="77777777" w:rsidR="00706DDD" w:rsidRDefault="00706DDD" w:rsidP="009E067E">
      <w:r>
        <w:separator/>
      </w:r>
    </w:p>
  </w:endnote>
  <w:endnote w:type="continuationSeparator" w:id="0">
    <w:p w14:paraId="4BE12CDC" w14:textId="77777777" w:rsidR="00706DDD" w:rsidRDefault="00706DDD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859F" w14:textId="77777777"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04277" wp14:editId="263299A3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27D47" w14:textId="77777777" w:rsidR="00706DDD" w:rsidRDefault="00706DDD" w:rsidP="009E067E">
      <w:r>
        <w:separator/>
      </w:r>
    </w:p>
  </w:footnote>
  <w:footnote w:type="continuationSeparator" w:id="0">
    <w:p w14:paraId="2B88F94B" w14:textId="77777777" w:rsidR="00706DDD" w:rsidRDefault="00706DDD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A72D" w14:textId="77777777"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 wp14:anchorId="6C28991E" wp14:editId="6C8705A3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638BE"/>
    <w:multiLevelType w:val="hybridMultilevel"/>
    <w:tmpl w:val="D414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75F5"/>
    <w:rsid w:val="00031EB2"/>
    <w:rsid w:val="00035D86"/>
    <w:rsid w:val="00046123"/>
    <w:rsid w:val="0005083C"/>
    <w:rsid w:val="000549F1"/>
    <w:rsid w:val="00064C28"/>
    <w:rsid w:val="00077B40"/>
    <w:rsid w:val="000950B9"/>
    <w:rsid w:val="000A0B30"/>
    <w:rsid w:val="000A64F6"/>
    <w:rsid w:val="000C4C80"/>
    <w:rsid w:val="001A5177"/>
    <w:rsid w:val="001A5A73"/>
    <w:rsid w:val="001B60CC"/>
    <w:rsid w:val="001C1448"/>
    <w:rsid w:val="001C2684"/>
    <w:rsid w:val="001D1C00"/>
    <w:rsid w:val="001D3D7E"/>
    <w:rsid w:val="001E51FA"/>
    <w:rsid w:val="00212708"/>
    <w:rsid w:val="0023564E"/>
    <w:rsid w:val="0028303C"/>
    <w:rsid w:val="00295488"/>
    <w:rsid w:val="002B5418"/>
    <w:rsid w:val="002B796B"/>
    <w:rsid w:val="002D65ED"/>
    <w:rsid w:val="002D678F"/>
    <w:rsid w:val="002E0C3F"/>
    <w:rsid w:val="003163F5"/>
    <w:rsid w:val="00346255"/>
    <w:rsid w:val="00354DB0"/>
    <w:rsid w:val="00374CEA"/>
    <w:rsid w:val="00387CE2"/>
    <w:rsid w:val="003C2A3C"/>
    <w:rsid w:val="003C74B8"/>
    <w:rsid w:val="003E188B"/>
    <w:rsid w:val="003E6A34"/>
    <w:rsid w:val="00422214"/>
    <w:rsid w:val="00452C5E"/>
    <w:rsid w:val="00485AEC"/>
    <w:rsid w:val="004C389F"/>
    <w:rsid w:val="004E1AC6"/>
    <w:rsid w:val="004E5032"/>
    <w:rsid w:val="004F0DA8"/>
    <w:rsid w:val="0053107C"/>
    <w:rsid w:val="00565563"/>
    <w:rsid w:val="00571973"/>
    <w:rsid w:val="005829B1"/>
    <w:rsid w:val="005C636D"/>
    <w:rsid w:val="006268EC"/>
    <w:rsid w:val="0063108F"/>
    <w:rsid w:val="00636982"/>
    <w:rsid w:val="00645689"/>
    <w:rsid w:val="00664369"/>
    <w:rsid w:val="00691ADD"/>
    <w:rsid w:val="006D1622"/>
    <w:rsid w:val="006E2089"/>
    <w:rsid w:val="006E253E"/>
    <w:rsid w:val="006E3E1A"/>
    <w:rsid w:val="00700CF7"/>
    <w:rsid w:val="00702039"/>
    <w:rsid w:val="007048D3"/>
    <w:rsid w:val="00704EC6"/>
    <w:rsid w:val="00706A5C"/>
    <w:rsid w:val="00706DDD"/>
    <w:rsid w:val="0071039A"/>
    <w:rsid w:val="00731981"/>
    <w:rsid w:val="007330E8"/>
    <w:rsid w:val="00753D18"/>
    <w:rsid w:val="007663F9"/>
    <w:rsid w:val="00772EBA"/>
    <w:rsid w:val="00773C09"/>
    <w:rsid w:val="007A753A"/>
    <w:rsid w:val="007B359E"/>
    <w:rsid w:val="007B48A6"/>
    <w:rsid w:val="007D0A5C"/>
    <w:rsid w:val="007D25D0"/>
    <w:rsid w:val="00807E2E"/>
    <w:rsid w:val="00833AB4"/>
    <w:rsid w:val="00856B19"/>
    <w:rsid w:val="008E4FF3"/>
    <w:rsid w:val="008E5365"/>
    <w:rsid w:val="008F3877"/>
    <w:rsid w:val="008F7C9B"/>
    <w:rsid w:val="00901979"/>
    <w:rsid w:val="009069E0"/>
    <w:rsid w:val="009537B0"/>
    <w:rsid w:val="009651A2"/>
    <w:rsid w:val="00977FD4"/>
    <w:rsid w:val="009C11C5"/>
    <w:rsid w:val="009C2177"/>
    <w:rsid w:val="009D00EB"/>
    <w:rsid w:val="009E067E"/>
    <w:rsid w:val="00A021A1"/>
    <w:rsid w:val="00A111E8"/>
    <w:rsid w:val="00A31D2E"/>
    <w:rsid w:val="00A44BBD"/>
    <w:rsid w:val="00A53EB0"/>
    <w:rsid w:val="00A63EE1"/>
    <w:rsid w:val="00AC4862"/>
    <w:rsid w:val="00AD41C6"/>
    <w:rsid w:val="00AD5904"/>
    <w:rsid w:val="00B11C5A"/>
    <w:rsid w:val="00B2251B"/>
    <w:rsid w:val="00B3418D"/>
    <w:rsid w:val="00B52DC2"/>
    <w:rsid w:val="00B66B89"/>
    <w:rsid w:val="00B85903"/>
    <w:rsid w:val="00BA1EC0"/>
    <w:rsid w:val="00BB18C0"/>
    <w:rsid w:val="00BE0D2F"/>
    <w:rsid w:val="00BE479A"/>
    <w:rsid w:val="00C02D57"/>
    <w:rsid w:val="00C07F45"/>
    <w:rsid w:val="00C13F91"/>
    <w:rsid w:val="00C23A44"/>
    <w:rsid w:val="00C34C74"/>
    <w:rsid w:val="00C621ED"/>
    <w:rsid w:val="00C91745"/>
    <w:rsid w:val="00C924AE"/>
    <w:rsid w:val="00C95383"/>
    <w:rsid w:val="00CA09D2"/>
    <w:rsid w:val="00CA2EC3"/>
    <w:rsid w:val="00CB7919"/>
    <w:rsid w:val="00CC1ADC"/>
    <w:rsid w:val="00CC1E9A"/>
    <w:rsid w:val="00CE0719"/>
    <w:rsid w:val="00D03AE4"/>
    <w:rsid w:val="00D04BFB"/>
    <w:rsid w:val="00D315A7"/>
    <w:rsid w:val="00D51E6F"/>
    <w:rsid w:val="00D712AF"/>
    <w:rsid w:val="00D932AB"/>
    <w:rsid w:val="00D954A2"/>
    <w:rsid w:val="00DC445D"/>
    <w:rsid w:val="00E54D81"/>
    <w:rsid w:val="00E56AC9"/>
    <w:rsid w:val="00E57FE4"/>
    <w:rsid w:val="00EA6924"/>
    <w:rsid w:val="00EF1342"/>
    <w:rsid w:val="00F017F7"/>
    <w:rsid w:val="00F415DA"/>
    <w:rsid w:val="00F47E52"/>
    <w:rsid w:val="00F540F4"/>
    <w:rsid w:val="00F85C39"/>
    <w:rsid w:val="00FD29ED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26087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5040C-596F-4B64-8172-E56786C2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Karmakar, Saswati</cp:lastModifiedBy>
  <cp:revision>8</cp:revision>
  <cp:lastPrinted>2005-12-13T16:56:00Z</cp:lastPrinted>
  <dcterms:created xsi:type="dcterms:W3CDTF">2018-02-28T21:26:00Z</dcterms:created>
  <dcterms:modified xsi:type="dcterms:W3CDTF">2018-02-28T21:36:00Z</dcterms:modified>
</cp:coreProperties>
</file>