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1A83" w14:textId="25B2CAAD" w:rsidR="005D10D0" w:rsidRDefault="005D10D0" w:rsidP="00C904CA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161DF9" wp14:editId="5027E690">
            <wp:simplePos x="0" y="0"/>
            <wp:positionH relativeFrom="margin">
              <wp:align>center</wp:align>
            </wp:positionH>
            <wp:positionV relativeFrom="paragraph">
              <wp:posOffset>-784860</wp:posOffset>
            </wp:positionV>
            <wp:extent cx="7275830" cy="137297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13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B742F" w14:textId="77777777" w:rsidR="005D10D0" w:rsidRDefault="005D10D0" w:rsidP="00C904CA">
      <w:pPr>
        <w:pStyle w:val="NormalWeb"/>
      </w:pPr>
    </w:p>
    <w:p w14:paraId="70AE54BA" w14:textId="06DFCBD6" w:rsidR="00BF4AD3" w:rsidRPr="005052C3" w:rsidRDefault="00BF4AD3" w:rsidP="00C904CA">
      <w:pPr>
        <w:pStyle w:val="NormalWeb"/>
      </w:pPr>
      <w:r w:rsidRPr="005052C3">
        <w:t xml:space="preserve">Three Rivers Public Health Department is looking for a full-time </w:t>
      </w:r>
      <w:r>
        <w:rPr>
          <w:b/>
          <w:bCs/>
          <w:u w:val="single"/>
        </w:rPr>
        <w:t>Public Health Disease Investigator</w:t>
      </w:r>
      <w:r w:rsidRPr="005052C3">
        <w:t xml:space="preserve"> to join our amazing team.</w:t>
      </w:r>
      <w:r w:rsidR="00C904CA">
        <w:t xml:space="preserve">  This pos</w:t>
      </w:r>
      <w:r w:rsidRPr="00BF4AD3">
        <w:t xml:space="preserve">ition provides additional capacity during outbreak investigations, special projects, and special studies. The purpose of the work is to assist the </w:t>
      </w:r>
      <w:r>
        <w:t>Disease Surveillance Coordinator</w:t>
      </w:r>
      <w:r w:rsidRPr="00BF4AD3">
        <w:t xml:space="preserve"> in routine and outbreak investigations as well as </w:t>
      </w:r>
      <w:r w:rsidR="00C904CA">
        <w:t>assure</w:t>
      </w:r>
      <w:r w:rsidRPr="00BF4AD3">
        <w:t xml:space="preserve"> the coordination and timely completion of grant activities.</w:t>
      </w:r>
      <w:r w:rsidRPr="004126D3">
        <w:t xml:space="preserve"> The scope of this position </w:t>
      </w:r>
      <w:r w:rsidRPr="005052C3">
        <w:t>includes but</w:t>
      </w:r>
      <w:r w:rsidRPr="004126D3">
        <w:t xml:space="preserve"> is not limited to investigation and surveillance </w:t>
      </w:r>
      <w:r w:rsidRPr="005052C3">
        <w:t>of communicable diseases</w:t>
      </w:r>
      <w:r w:rsidRPr="004126D3">
        <w:t xml:space="preserve">, assistance in surveillance, response and guidance to other program areas </w:t>
      </w:r>
      <w:r w:rsidRPr="005052C3">
        <w:t xml:space="preserve">as needed.  </w:t>
      </w:r>
    </w:p>
    <w:p w14:paraId="6AF55AC7" w14:textId="177155B7" w:rsidR="00BF4AD3" w:rsidRPr="005052C3" w:rsidRDefault="00BF4AD3" w:rsidP="00BF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2C3">
        <w:rPr>
          <w:rFonts w:ascii="Times New Roman" w:eastAsia="Times New Roman" w:hAnsi="Times New Roman" w:cs="Times New Roman"/>
          <w:sz w:val="24"/>
          <w:szCs w:val="24"/>
        </w:rPr>
        <w:t xml:space="preserve">This position requires strong interpersonal skills to make connections and build relationships within the health jurisdiction. The </w:t>
      </w:r>
      <w:r w:rsidR="00C904CA">
        <w:rPr>
          <w:rFonts w:ascii="Times New Roman" w:eastAsia="Times New Roman" w:hAnsi="Times New Roman" w:cs="Times New Roman"/>
          <w:sz w:val="24"/>
          <w:szCs w:val="24"/>
        </w:rPr>
        <w:t>Public Health Disease Investigator</w:t>
      </w:r>
      <w:r w:rsidRPr="005052C3">
        <w:rPr>
          <w:rFonts w:ascii="Times New Roman" w:eastAsia="Times New Roman" w:hAnsi="Times New Roman" w:cs="Times New Roman"/>
          <w:sz w:val="24"/>
          <w:szCs w:val="24"/>
        </w:rPr>
        <w:t xml:space="preserve"> works collaboratively with others internally and externally.  </w:t>
      </w:r>
    </w:p>
    <w:p w14:paraId="61A88432" w14:textId="77777777" w:rsidR="00BF4AD3" w:rsidRPr="005052C3" w:rsidRDefault="00BF4AD3" w:rsidP="00BF4AD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52C3">
        <w:rPr>
          <w:rFonts w:ascii="Times New Roman" w:eastAsia="Times New Roman" w:hAnsi="Times New Roman" w:cs="Times New Roman"/>
          <w:sz w:val="24"/>
          <w:szCs w:val="24"/>
        </w:rPr>
        <w:t xml:space="preserve">3RPHD Offers a competitive salary and benefits package along with a work environment that is terrific.  Please read below to learn more about this exciting opportunity.    </w:t>
      </w:r>
    </w:p>
    <w:p w14:paraId="56F814E6" w14:textId="77777777" w:rsidR="00BF4AD3" w:rsidRPr="00BF4AD3" w:rsidRDefault="00BF4AD3" w:rsidP="00BF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4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Purpose of Position/Summary: </w:t>
      </w:r>
    </w:p>
    <w:p w14:paraId="06469579" w14:textId="0E333202" w:rsidR="00BF4AD3" w:rsidRPr="00BF4AD3" w:rsidRDefault="00BF4AD3" w:rsidP="00BF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Public Health Disease Investigator will</w:t>
      </w:r>
      <w:r w:rsidRPr="00BF4AD3">
        <w:rPr>
          <w:rFonts w:ascii="Times New Roman" w:eastAsia="Times New Roman" w:hAnsi="Times New Roman" w:cs="Times New Roman"/>
          <w:sz w:val="24"/>
          <w:szCs w:val="24"/>
        </w:rPr>
        <w:t xml:space="preserve"> assist the </w:t>
      </w:r>
      <w:r>
        <w:rPr>
          <w:rFonts w:ascii="Times New Roman" w:eastAsia="Times New Roman" w:hAnsi="Times New Roman" w:cs="Times New Roman"/>
          <w:sz w:val="24"/>
          <w:szCs w:val="24"/>
        </w:rPr>
        <w:t>Disease Surveillance Coordinator</w:t>
      </w:r>
      <w:r w:rsidRPr="00BF4AD3">
        <w:rPr>
          <w:rFonts w:ascii="Times New Roman" w:eastAsia="Times New Roman" w:hAnsi="Times New Roman" w:cs="Times New Roman"/>
          <w:sz w:val="24"/>
          <w:szCs w:val="24"/>
        </w:rPr>
        <w:t xml:space="preserve"> in program development, routine surveillance,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BF4AD3">
        <w:rPr>
          <w:rFonts w:ascii="Times New Roman" w:eastAsia="Times New Roman" w:hAnsi="Times New Roman" w:cs="Times New Roman"/>
          <w:sz w:val="24"/>
          <w:szCs w:val="24"/>
        </w:rPr>
        <w:t xml:space="preserve">grant activities. The position provides additional capacity during outbreak investigations, special projects, and special studies. The purpose of the work is to assist the </w:t>
      </w:r>
      <w:r>
        <w:rPr>
          <w:rFonts w:ascii="Times New Roman" w:eastAsia="Times New Roman" w:hAnsi="Times New Roman" w:cs="Times New Roman"/>
          <w:sz w:val="24"/>
          <w:szCs w:val="24"/>
        </w:rPr>
        <w:t>Disease Surveillance Coordinator</w:t>
      </w:r>
      <w:r w:rsidRPr="00BF4AD3">
        <w:rPr>
          <w:rFonts w:ascii="Times New Roman" w:eastAsia="Times New Roman" w:hAnsi="Times New Roman" w:cs="Times New Roman"/>
          <w:sz w:val="24"/>
          <w:szCs w:val="24"/>
        </w:rPr>
        <w:t xml:space="preserve"> in routine and outbreak investigations as well as </w:t>
      </w:r>
      <w:r w:rsidR="00C904CA">
        <w:rPr>
          <w:rFonts w:ascii="Times New Roman" w:eastAsia="Times New Roman" w:hAnsi="Times New Roman" w:cs="Times New Roman"/>
          <w:sz w:val="24"/>
          <w:szCs w:val="24"/>
        </w:rPr>
        <w:t>assure</w:t>
      </w:r>
      <w:r w:rsidRPr="00BF4AD3">
        <w:rPr>
          <w:rFonts w:ascii="Times New Roman" w:eastAsia="Times New Roman" w:hAnsi="Times New Roman" w:cs="Times New Roman"/>
          <w:sz w:val="24"/>
          <w:szCs w:val="24"/>
        </w:rPr>
        <w:t xml:space="preserve"> the coordination and timely completion of grant activities.</w:t>
      </w:r>
    </w:p>
    <w:p w14:paraId="5CE0F53C" w14:textId="77777777" w:rsidR="00BF4AD3" w:rsidRPr="00BF4AD3" w:rsidRDefault="00BF4AD3" w:rsidP="00BF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4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Essential Duties/Responsibilities: </w:t>
      </w:r>
    </w:p>
    <w:p w14:paraId="016F9C40" w14:textId="607C2898" w:rsidR="00C904CA" w:rsidRDefault="00C904CA" w:rsidP="00C904C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CA">
        <w:rPr>
          <w:rFonts w:ascii="Times New Roman" w:eastAsia="Times New Roman" w:hAnsi="Times New Roman" w:cs="Times New Roman"/>
          <w:sz w:val="24"/>
          <w:szCs w:val="24"/>
        </w:rPr>
        <w:t>Conduct routine epidemiologic surveillance for infectious diseases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E44A2" w14:textId="77777777" w:rsidR="00C904CA" w:rsidRDefault="00C904CA" w:rsidP="00C904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C146A" w14:textId="77777777" w:rsidR="00C904CA" w:rsidRDefault="00C904CA" w:rsidP="00C904C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D3">
        <w:rPr>
          <w:rFonts w:ascii="Times New Roman" w:eastAsia="Times New Roman" w:hAnsi="Times New Roman" w:cs="Times New Roman"/>
          <w:sz w:val="24"/>
          <w:szCs w:val="24"/>
        </w:rPr>
        <w:t>Participates in disease outbreak investigations, including collecting data from partner agencies, and writing reports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380B83" w14:textId="77777777" w:rsidR="00C904CA" w:rsidRDefault="00C904CA" w:rsidP="00C904C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907F45E" w14:textId="44D42721" w:rsidR="00C904CA" w:rsidRPr="00C904CA" w:rsidRDefault="00C904CA" w:rsidP="00C904CA">
      <w:pPr>
        <w:pStyle w:val="ListParagraph"/>
        <w:numPr>
          <w:ilvl w:val="0"/>
          <w:numId w:val="17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904CA">
        <w:rPr>
          <w:rFonts w:ascii="Times New Roman" w:eastAsia="Times New Roman" w:hAnsi="Times New Roman" w:cs="Times New Roman"/>
          <w:sz w:val="24"/>
          <w:szCs w:val="24"/>
        </w:rPr>
        <w:t>Assist in data entry involving epidemiologic investigations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6F4B5C7" w14:textId="77777777" w:rsidR="00C904CA" w:rsidRPr="00BF4AD3" w:rsidRDefault="00C904CA" w:rsidP="00C904C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D3">
        <w:rPr>
          <w:rFonts w:ascii="Times New Roman" w:eastAsia="Times New Roman" w:hAnsi="Times New Roman" w:cs="Times New Roman"/>
          <w:sz w:val="24"/>
          <w:szCs w:val="24"/>
        </w:rPr>
        <w:t>Assists in disseminating results of investigations, special studies, routine surveillance, and analyses of health outcome data;</w:t>
      </w:r>
    </w:p>
    <w:p w14:paraId="7DBA7EAA" w14:textId="77777777" w:rsidR="00C904CA" w:rsidRPr="00BF4AD3" w:rsidRDefault="00C904CA" w:rsidP="00C904C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D3">
        <w:rPr>
          <w:rFonts w:ascii="Times New Roman" w:eastAsia="Times New Roman" w:hAnsi="Times New Roman" w:cs="Times New Roman"/>
          <w:sz w:val="24"/>
          <w:szCs w:val="24"/>
        </w:rPr>
        <w:t>Familiarity with federal and state laws, regulations, and policies regarding public health and the reporting and control of disease.</w:t>
      </w:r>
    </w:p>
    <w:p w14:paraId="769A304C" w14:textId="719F43E0" w:rsidR="00C904CA" w:rsidRDefault="00C904CA" w:rsidP="00C904C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D3">
        <w:rPr>
          <w:rFonts w:ascii="Times New Roman" w:eastAsia="Times New Roman" w:hAnsi="Times New Roman" w:cs="Times New Roman"/>
          <w:sz w:val="24"/>
          <w:szCs w:val="24"/>
        </w:rPr>
        <w:t>Working knowledge of biostatistics, analysis and interpretation of data, and data management techniques.</w:t>
      </w:r>
    </w:p>
    <w:p w14:paraId="2B24D261" w14:textId="091DBCDD" w:rsidR="00C904CA" w:rsidRDefault="00C904CA" w:rsidP="00C904C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6D3">
        <w:rPr>
          <w:rFonts w:ascii="Times New Roman" w:eastAsia="Times New Roman" w:hAnsi="Times New Roman" w:cs="Times New Roman"/>
          <w:sz w:val="24"/>
          <w:szCs w:val="24"/>
        </w:rPr>
        <w:lastRenderedPageBreak/>
        <w:t>Demonstrate and communicate subject matter knowledge of the epidemiology and biology of all infectious diseases;</w:t>
      </w:r>
    </w:p>
    <w:p w14:paraId="709660BB" w14:textId="21E038F6" w:rsidR="00C904CA" w:rsidRPr="004126D3" w:rsidRDefault="00C904CA" w:rsidP="00C904C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6D3">
        <w:rPr>
          <w:rFonts w:ascii="Times New Roman" w:eastAsia="Times New Roman" w:hAnsi="Times New Roman" w:cs="Times New Roman"/>
          <w:sz w:val="24"/>
          <w:szCs w:val="24"/>
        </w:rPr>
        <w:t>Participate in writing grants and other funding proposals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09D93F" w14:textId="6072F676" w:rsidR="00C904CA" w:rsidRPr="004126D3" w:rsidRDefault="00C904CA" w:rsidP="00C904C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6D3">
        <w:rPr>
          <w:rFonts w:ascii="Times New Roman" w:eastAsia="Times New Roman" w:hAnsi="Times New Roman" w:cs="Times New Roman"/>
          <w:sz w:val="24"/>
          <w:szCs w:val="24"/>
        </w:rPr>
        <w:t xml:space="preserve">Serve as a backup to other disease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staff as needed.  </w:t>
      </w:r>
    </w:p>
    <w:p w14:paraId="18E034B5" w14:textId="77777777" w:rsidR="00C904CA" w:rsidRPr="004126D3" w:rsidRDefault="00C904CA" w:rsidP="00C904C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6D3">
        <w:rPr>
          <w:rFonts w:ascii="Times New Roman" w:eastAsia="Times New Roman" w:hAnsi="Times New Roman" w:cs="Times New Roman"/>
          <w:sz w:val="24"/>
          <w:szCs w:val="24"/>
        </w:rPr>
        <w:t>Perform related duties as assigned.</w:t>
      </w:r>
    </w:p>
    <w:p w14:paraId="4633EBDD" w14:textId="77777777" w:rsidR="00BF4AD3" w:rsidRPr="00BF4AD3" w:rsidRDefault="00BF4AD3" w:rsidP="00BF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4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Education: </w:t>
      </w:r>
    </w:p>
    <w:p w14:paraId="7912F33F" w14:textId="32600A52" w:rsidR="00BF4AD3" w:rsidRDefault="00BF4AD3" w:rsidP="00BF4AD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4AD3">
        <w:rPr>
          <w:rFonts w:ascii="Times New Roman" w:eastAsia="Times New Roman" w:hAnsi="Times New Roman" w:cs="Times New Roman"/>
          <w:sz w:val="24"/>
          <w:szCs w:val="24"/>
        </w:rPr>
        <w:t>raduation from an accredited college or university with advanced course work in public health, epidemiology, or biostatistics or equivalent combination of education, training and/or experience.</w:t>
      </w:r>
    </w:p>
    <w:p w14:paraId="183CEEEE" w14:textId="5102FF3B" w:rsidR="00C904CA" w:rsidRPr="00BF4AD3" w:rsidRDefault="00C904CA" w:rsidP="00C904C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in</w:t>
      </w:r>
      <w:r w:rsidRPr="00BF4AD3">
        <w:rPr>
          <w:rFonts w:ascii="Times New Roman" w:eastAsia="Times New Roman" w:hAnsi="Times New Roman" w:cs="Times New Roman"/>
          <w:sz w:val="24"/>
          <w:szCs w:val="24"/>
        </w:rPr>
        <w:t xml:space="preserve"> epidemiology, public health or a related area.</w:t>
      </w:r>
    </w:p>
    <w:p w14:paraId="74A6F13B" w14:textId="0A1E87E6" w:rsidR="00C904CA" w:rsidRDefault="00C904CA" w:rsidP="00C904CA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D3">
        <w:rPr>
          <w:rFonts w:ascii="Times New Roman" w:eastAsia="Times New Roman" w:hAnsi="Times New Roman" w:cs="Times New Roman"/>
          <w:sz w:val="24"/>
          <w:szCs w:val="24"/>
        </w:rPr>
        <w:t>Knowledge of methods of investigating disease cases, clusters, and outbreaks.</w:t>
      </w:r>
    </w:p>
    <w:p w14:paraId="670AAD26" w14:textId="77777777" w:rsidR="00BF4AD3" w:rsidRPr="00BF4AD3" w:rsidRDefault="00BF4AD3" w:rsidP="00BF4AD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D3">
        <w:rPr>
          <w:rFonts w:ascii="Times New Roman" w:eastAsia="Times New Roman" w:hAnsi="Times New Roman" w:cs="Times New Roman"/>
          <w:sz w:val="24"/>
          <w:szCs w:val="24"/>
        </w:rPr>
        <w:t>Experience with database management systems, especially those used to manage population-based disease data.</w:t>
      </w:r>
    </w:p>
    <w:p w14:paraId="7A2A2D10" w14:textId="77777777" w:rsidR="00BF4AD3" w:rsidRPr="00BF4AD3" w:rsidRDefault="00BF4AD3" w:rsidP="00BF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06A8B" w14:textId="2E241E5E" w:rsidR="006D7077" w:rsidRDefault="006D7077" w:rsidP="006D707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7F6D">
        <w:rPr>
          <w:rFonts w:ascii="Times New Roman" w:eastAsia="Times New Roman" w:hAnsi="Times New Roman" w:cs="Times New Roman"/>
          <w:b/>
          <w:bCs/>
        </w:rPr>
        <w:t xml:space="preserve">Deadline to Apply:  </w:t>
      </w:r>
      <w:r w:rsidR="00371598">
        <w:rPr>
          <w:rFonts w:ascii="Times New Roman" w:eastAsia="Times New Roman" w:hAnsi="Times New Roman" w:cs="Times New Roman"/>
          <w:b/>
          <w:bCs/>
        </w:rPr>
        <w:t>May 29, 2021</w:t>
      </w:r>
    </w:p>
    <w:p w14:paraId="1013FB37" w14:textId="77777777" w:rsidR="006D7077" w:rsidRPr="00047F6D" w:rsidRDefault="006D7077" w:rsidP="006D7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7F6D">
        <w:rPr>
          <w:rFonts w:ascii="Times New Roman" w:eastAsia="Times New Roman" w:hAnsi="Times New Roman" w:cs="Times New Roman"/>
          <w:b/>
          <w:bCs/>
          <w:u w:val="single"/>
        </w:rPr>
        <w:t>Contact Information:</w:t>
      </w:r>
      <w:r w:rsidRPr="00047F6D">
        <w:rPr>
          <w:rFonts w:ascii="Times New Roman" w:eastAsia="Times New Roman" w:hAnsi="Times New Roman" w:cs="Times New Roman"/>
          <w:b/>
          <w:bCs/>
          <w:u w:val="single"/>
        </w:rPr>
        <w:br/>
      </w:r>
      <w:r w:rsidRPr="00047F6D">
        <w:rPr>
          <w:rFonts w:ascii="Times New Roman" w:eastAsia="Times New Roman" w:hAnsi="Times New Roman" w:cs="Times New Roman"/>
        </w:rPr>
        <w:t>Three Rivers Public Health Department</w:t>
      </w:r>
    </w:p>
    <w:p w14:paraId="6999209B" w14:textId="77777777" w:rsidR="006D7077" w:rsidRDefault="006D7077" w:rsidP="006D7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7F6D">
        <w:rPr>
          <w:rFonts w:ascii="Times New Roman" w:eastAsia="Times New Roman" w:hAnsi="Times New Roman" w:cs="Times New Roman"/>
        </w:rPr>
        <w:t>C/O Terra Uhing, Executive Director</w:t>
      </w:r>
    </w:p>
    <w:p w14:paraId="3284B9EB" w14:textId="77777777" w:rsidR="006D7077" w:rsidRPr="00047F6D" w:rsidRDefault="006D7077" w:rsidP="006D70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2400 N Lincoln Avenue</w:t>
      </w:r>
    </w:p>
    <w:p w14:paraId="28DD3D85" w14:textId="77777777" w:rsidR="006D7077" w:rsidRPr="00047F6D" w:rsidRDefault="006D7077" w:rsidP="006D7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7F6D">
        <w:rPr>
          <w:rFonts w:ascii="Times New Roman" w:eastAsia="Times New Roman" w:hAnsi="Times New Roman" w:cs="Times New Roman"/>
        </w:rPr>
        <w:t>Fremont, NE 68025</w:t>
      </w:r>
      <w:r w:rsidRPr="00047F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402-704-2254</w:t>
      </w:r>
      <w:r w:rsidRPr="00047F6D">
        <w:rPr>
          <w:rFonts w:ascii="Times New Roman" w:eastAsia="Times New Roman" w:hAnsi="Times New Roman" w:cs="Times New Roman"/>
        </w:rPr>
        <w:br/>
      </w:r>
      <w:hyperlink r:id="rId6" w:history="1">
        <w:r w:rsidRPr="00047F6D">
          <w:rPr>
            <w:rStyle w:val="Hyperlink"/>
            <w:rFonts w:ascii="Times New Roman" w:eastAsia="Times New Roman" w:hAnsi="Times New Roman" w:cs="Times New Roman"/>
          </w:rPr>
          <w:t>terra@3rphd.org</w:t>
        </w:r>
      </w:hyperlink>
    </w:p>
    <w:p w14:paraId="4A8DE64A" w14:textId="77777777" w:rsidR="006D7077" w:rsidRPr="00047F6D" w:rsidRDefault="006D7077" w:rsidP="006D70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C88FF5" w14:textId="77777777" w:rsidR="006D7077" w:rsidRPr="00047F6D" w:rsidRDefault="006D7077" w:rsidP="006D7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7F6D">
        <w:rPr>
          <w:rFonts w:ascii="Times New Roman" w:eastAsia="Times New Roman" w:hAnsi="Times New Roman" w:cs="Times New Roman"/>
        </w:rPr>
        <w:t xml:space="preserve">Three Rivers Public Health Department is an equal opportunity employer.  </w:t>
      </w:r>
    </w:p>
    <w:p w14:paraId="69477322" w14:textId="77777777" w:rsidR="006D7077" w:rsidRPr="00047F6D" w:rsidRDefault="006D7077" w:rsidP="006D7077">
      <w:pPr>
        <w:tabs>
          <w:tab w:val="num" w:pos="720"/>
        </w:tabs>
        <w:kinsoku w:val="0"/>
        <w:overflowPunct w:val="0"/>
        <w:autoSpaceDN w:val="0"/>
        <w:spacing w:before="21" w:after="0" w:line="267" w:lineRule="exact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7F896627" w14:textId="77777777" w:rsidR="00012DDA" w:rsidRDefault="00012DDA" w:rsidP="006D7077"/>
    <w:sectPr w:rsidR="0001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13E"/>
    <w:multiLevelType w:val="multilevel"/>
    <w:tmpl w:val="E08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50304"/>
    <w:multiLevelType w:val="multilevel"/>
    <w:tmpl w:val="D02A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B3406"/>
    <w:multiLevelType w:val="multilevel"/>
    <w:tmpl w:val="01D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3010D"/>
    <w:multiLevelType w:val="multilevel"/>
    <w:tmpl w:val="E6A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923E6"/>
    <w:multiLevelType w:val="multilevel"/>
    <w:tmpl w:val="F06C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A3C63"/>
    <w:multiLevelType w:val="multilevel"/>
    <w:tmpl w:val="DBC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F7F97"/>
    <w:multiLevelType w:val="multilevel"/>
    <w:tmpl w:val="41A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25DAE"/>
    <w:multiLevelType w:val="multilevel"/>
    <w:tmpl w:val="42D4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F769D"/>
    <w:multiLevelType w:val="multilevel"/>
    <w:tmpl w:val="910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D6A66"/>
    <w:multiLevelType w:val="multilevel"/>
    <w:tmpl w:val="52FE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F109D"/>
    <w:multiLevelType w:val="multilevel"/>
    <w:tmpl w:val="1FD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422B3"/>
    <w:multiLevelType w:val="multilevel"/>
    <w:tmpl w:val="D23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129C0"/>
    <w:multiLevelType w:val="multilevel"/>
    <w:tmpl w:val="A7B0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71BE9"/>
    <w:multiLevelType w:val="multilevel"/>
    <w:tmpl w:val="D18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A26D3"/>
    <w:multiLevelType w:val="multilevel"/>
    <w:tmpl w:val="3E4E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B4CB0"/>
    <w:multiLevelType w:val="multilevel"/>
    <w:tmpl w:val="5E1A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C2C5C"/>
    <w:multiLevelType w:val="multilevel"/>
    <w:tmpl w:val="0F2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84C28"/>
    <w:multiLevelType w:val="multilevel"/>
    <w:tmpl w:val="D138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D61CF"/>
    <w:multiLevelType w:val="multilevel"/>
    <w:tmpl w:val="281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61553"/>
    <w:multiLevelType w:val="multilevel"/>
    <w:tmpl w:val="68D8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371F8"/>
    <w:multiLevelType w:val="multilevel"/>
    <w:tmpl w:val="E95A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B11A5"/>
    <w:multiLevelType w:val="multilevel"/>
    <w:tmpl w:val="165C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085621"/>
    <w:multiLevelType w:val="multilevel"/>
    <w:tmpl w:val="E0C2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F1637"/>
    <w:multiLevelType w:val="multilevel"/>
    <w:tmpl w:val="016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991F64"/>
    <w:multiLevelType w:val="multilevel"/>
    <w:tmpl w:val="127C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875196"/>
    <w:multiLevelType w:val="multilevel"/>
    <w:tmpl w:val="45F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A3115"/>
    <w:multiLevelType w:val="multilevel"/>
    <w:tmpl w:val="654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416371"/>
    <w:multiLevelType w:val="multilevel"/>
    <w:tmpl w:val="59EA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831240"/>
    <w:multiLevelType w:val="multilevel"/>
    <w:tmpl w:val="C6D4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0337DC"/>
    <w:multiLevelType w:val="multilevel"/>
    <w:tmpl w:val="857C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99624A"/>
    <w:multiLevelType w:val="multilevel"/>
    <w:tmpl w:val="F4B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20"/>
  </w:num>
  <w:num w:numId="5">
    <w:abstractNumId w:val="14"/>
  </w:num>
  <w:num w:numId="6">
    <w:abstractNumId w:val="3"/>
  </w:num>
  <w:num w:numId="7">
    <w:abstractNumId w:val="11"/>
  </w:num>
  <w:num w:numId="8">
    <w:abstractNumId w:val="6"/>
  </w:num>
  <w:num w:numId="9">
    <w:abstractNumId w:val="23"/>
  </w:num>
  <w:num w:numId="10">
    <w:abstractNumId w:val="4"/>
  </w:num>
  <w:num w:numId="11">
    <w:abstractNumId w:val="29"/>
  </w:num>
  <w:num w:numId="12">
    <w:abstractNumId w:val="13"/>
  </w:num>
  <w:num w:numId="13">
    <w:abstractNumId w:val="19"/>
  </w:num>
  <w:num w:numId="14">
    <w:abstractNumId w:val="8"/>
  </w:num>
  <w:num w:numId="15">
    <w:abstractNumId w:val="15"/>
  </w:num>
  <w:num w:numId="16">
    <w:abstractNumId w:val="25"/>
  </w:num>
  <w:num w:numId="17">
    <w:abstractNumId w:val="30"/>
  </w:num>
  <w:num w:numId="18">
    <w:abstractNumId w:val="10"/>
  </w:num>
  <w:num w:numId="19">
    <w:abstractNumId w:val="16"/>
  </w:num>
  <w:num w:numId="20">
    <w:abstractNumId w:val="21"/>
  </w:num>
  <w:num w:numId="21">
    <w:abstractNumId w:val="9"/>
  </w:num>
  <w:num w:numId="22">
    <w:abstractNumId w:val="2"/>
  </w:num>
  <w:num w:numId="23">
    <w:abstractNumId w:val="27"/>
  </w:num>
  <w:num w:numId="24">
    <w:abstractNumId w:val="0"/>
  </w:num>
  <w:num w:numId="25">
    <w:abstractNumId w:val="7"/>
  </w:num>
  <w:num w:numId="26">
    <w:abstractNumId w:val="5"/>
  </w:num>
  <w:num w:numId="27">
    <w:abstractNumId w:val="17"/>
  </w:num>
  <w:num w:numId="28">
    <w:abstractNumId w:val="22"/>
  </w:num>
  <w:num w:numId="29">
    <w:abstractNumId w:val="26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D3"/>
    <w:rsid w:val="00012DDA"/>
    <w:rsid w:val="0017513A"/>
    <w:rsid w:val="00213AAC"/>
    <w:rsid w:val="002C5837"/>
    <w:rsid w:val="00371598"/>
    <w:rsid w:val="005D10D0"/>
    <w:rsid w:val="006D7077"/>
    <w:rsid w:val="00900B45"/>
    <w:rsid w:val="00BF4AD3"/>
    <w:rsid w:val="00C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20E9"/>
  <w15:chartTrackingRefBased/>
  <w15:docId w15:val="{0100D79A-29D6-4112-9BA7-68E06A48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4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4A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F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l-u-textcolor--success">
    <w:name w:val="icl-u-textcolor--success"/>
    <w:basedOn w:val="DefaultParagraphFont"/>
    <w:rsid w:val="00BF4AD3"/>
  </w:style>
  <w:style w:type="character" w:customStyle="1" w:styleId="mosaic-reportcontent-link">
    <w:name w:val="mosaic-reportcontent-link"/>
    <w:basedOn w:val="DefaultParagraphFont"/>
    <w:rsid w:val="00BF4AD3"/>
  </w:style>
  <w:style w:type="paragraph" w:styleId="ListParagraph">
    <w:name w:val="List Paragraph"/>
    <w:basedOn w:val="Normal"/>
    <w:uiPriority w:val="34"/>
    <w:qFormat/>
    <w:rsid w:val="00C90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8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5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50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83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4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a@3rph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Uhing</dc:creator>
  <cp:keywords/>
  <dc:description/>
  <cp:lastModifiedBy>Terra Uhing</cp:lastModifiedBy>
  <cp:revision>6</cp:revision>
  <dcterms:created xsi:type="dcterms:W3CDTF">2020-08-19T18:59:00Z</dcterms:created>
  <dcterms:modified xsi:type="dcterms:W3CDTF">2021-05-18T20:04:00Z</dcterms:modified>
</cp:coreProperties>
</file>