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D4" w:rsidRPr="00297F49" w:rsidRDefault="001A26F3" w:rsidP="00C46ED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14:editId="19C21394">
            <wp:simplePos x="0" y="0"/>
            <wp:positionH relativeFrom="margin">
              <wp:posOffset>4894580</wp:posOffset>
            </wp:positionH>
            <wp:positionV relativeFrom="paragraph">
              <wp:posOffset>-1222</wp:posOffset>
            </wp:positionV>
            <wp:extent cx="1551435" cy="571500"/>
            <wp:effectExtent l="0" t="0" r="0" b="0"/>
            <wp:wrapNone/>
            <wp:docPr id="2" name="Picture 2" descr="http://sscaomaha.info/ssca_wp/wp-content/uploads/2015/09/REC-Logo-4-Color-smaller-f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aomaha.info/ssca_wp/wp-content/uploads/2015/09/REC-Logo-4-Color-smaller-for-header.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2200" t="10001" r="2000" b="11200"/>
                    <a:stretch>
                      <a:fillRect/>
                    </a:stretch>
                  </pic:blipFill>
                  <pic:spPr bwMode="auto">
                    <a:xfrm>
                      <a:off x="0" y="0"/>
                      <a:ext cx="15514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F49">
        <w:rPr>
          <w:rFonts w:ascii="Times New Roman" w:hAnsi="Times New Roman" w:cs="Times New Roman"/>
          <w:noProof/>
          <w:sz w:val="24"/>
          <w:szCs w:val="24"/>
        </w:rPr>
        <w:drawing>
          <wp:anchor distT="0" distB="0" distL="114300" distR="114300" simplePos="0" relativeHeight="251666432" behindDoc="0" locked="0" layoutInCell="1" allowOverlap="1" wp14:anchorId="564EE5EF" wp14:editId="48BE56B9">
            <wp:simplePos x="0" y="0"/>
            <wp:positionH relativeFrom="margin">
              <wp:posOffset>228600</wp:posOffset>
            </wp:positionH>
            <wp:positionV relativeFrom="margin">
              <wp:posOffset>-57150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6A0">
        <w:rPr>
          <w:rFonts w:ascii="Times New Roman" w:hAnsi="Times New Roman" w:cs="Times New Roman"/>
          <w:b/>
          <w:sz w:val="24"/>
          <w:szCs w:val="24"/>
        </w:rPr>
        <w:t>Refugee Empowerment Center</w:t>
      </w:r>
    </w:p>
    <w:p w:rsidR="00790CD0" w:rsidRPr="00297F49" w:rsidRDefault="00790CD0" w:rsidP="00790C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ECDC </w:t>
      </w:r>
      <w:r w:rsidRPr="00297F49">
        <w:rPr>
          <w:rFonts w:ascii="Times New Roman" w:hAnsi="Times New Roman" w:cs="Times New Roman"/>
          <w:b/>
          <w:sz w:val="24"/>
          <w:szCs w:val="24"/>
        </w:rPr>
        <w:t>R</w:t>
      </w:r>
      <w:r>
        <w:rPr>
          <w:rFonts w:ascii="Times New Roman" w:hAnsi="Times New Roman" w:cs="Times New Roman"/>
          <w:b/>
          <w:sz w:val="24"/>
          <w:szCs w:val="24"/>
        </w:rPr>
        <w:t>efugee AmeriCorps Member</w:t>
      </w:r>
    </w:p>
    <w:p w:rsidR="00790CD0" w:rsidRPr="00297F49" w:rsidRDefault="00790CD0" w:rsidP="00790CD0">
      <w:pPr>
        <w:spacing w:after="0" w:line="240" w:lineRule="auto"/>
        <w:jc w:val="center"/>
        <w:rPr>
          <w:rFonts w:ascii="Times New Roman" w:hAnsi="Times New Roman" w:cs="Times New Roman"/>
          <w:b/>
          <w:sz w:val="24"/>
          <w:szCs w:val="24"/>
        </w:rPr>
      </w:pPr>
      <w:r w:rsidRPr="00297F49">
        <w:rPr>
          <w:rFonts w:ascii="Times New Roman" w:hAnsi="Times New Roman" w:cs="Times New Roman"/>
          <w:b/>
          <w:sz w:val="24"/>
          <w:szCs w:val="24"/>
        </w:rPr>
        <w:t>P</w:t>
      </w:r>
      <w:r>
        <w:rPr>
          <w:rFonts w:ascii="Times New Roman" w:hAnsi="Times New Roman" w:cs="Times New Roman"/>
          <w:b/>
          <w:sz w:val="24"/>
          <w:szCs w:val="24"/>
        </w:rPr>
        <w:t>osition Description</w:t>
      </w:r>
    </w:p>
    <w:p w:rsidR="00B00E9D" w:rsidRPr="00297F49" w:rsidRDefault="00AA76A0" w:rsidP="00B00E9D">
      <w:pPr>
        <w:spacing w:after="0" w:line="240" w:lineRule="auto"/>
        <w:rPr>
          <w:rFonts w:ascii="Times New Roman" w:hAnsi="Times New Roman" w:cs="Times New Roman"/>
          <w:b/>
          <w:sz w:val="24"/>
          <w:szCs w:val="24"/>
          <w:u w:val="single"/>
        </w:rPr>
      </w:pPr>
      <w:r w:rsidRPr="00297F49">
        <w:rPr>
          <w:rFonts w:ascii="Times New Roman" w:hAnsi="Times New Roman" w:cs="Times New Roman"/>
          <w:b/>
          <w:noProof/>
          <w:sz w:val="24"/>
          <w:szCs w:val="24"/>
          <w:u w:val="single"/>
        </w:rPr>
        <mc:AlternateContent>
          <mc:Choice Requires="wps">
            <w:drawing>
              <wp:anchor distT="0" distB="0" distL="114300" distR="114300" simplePos="0" relativeHeight="251663360" behindDoc="0" locked="0" layoutInCell="1" allowOverlap="1" wp14:anchorId="52BB44F1" wp14:editId="048DF63B">
                <wp:simplePos x="0" y="0"/>
                <wp:positionH relativeFrom="margin">
                  <wp:align>left</wp:align>
                </wp:positionH>
                <wp:positionV relativeFrom="paragraph">
                  <wp:posOffset>42546</wp:posOffset>
                </wp:positionV>
                <wp:extent cx="6448425" cy="45719"/>
                <wp:effectExtent l="0" t="0" r="28575" b="311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45719"/>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11DDB" id="_x0000_t32" coordsize="21600,21600" o:spt="32" o:oned="t" path="m,l21600,21600e" filled="f">
                <v:path arrowok="t" fillok="f" o:connecttype="none"/>
                <o:lock v:ext="edit" shapetype="t"/>
              </v:shapetype>
              <v:shape id="AutoShape 7" o:spid="_x0000_s1026" type="#_x0000_t32" style="position:absolute;margin-left:0;margin-top:3.35pt;width:507.75pt;height:3.6p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" strokecolor="black [3213]">
                <w10:wrap anchorx="margin"/>
              </v:shape>
            </w:pict>
          </mc:Fallback>
        </mc:AlternateContent>
      </w:r>
      <w:r w:rsidR="00D94DDE" w:rsidRPr="00297F49">
        <w:rPr>
          <w:rFonts w:ascii="Times New Roman" w:hAnsi="Times New Roman" w:cs="Times New Roman"/>
          <w:b/>
          <w:sz w:val="24"/>
          <w:szCs w:val="24"/>
        </w:rPr>
        <w:t xml:space="preserve"> </w:t>
      </w:r>
      <w:r w:rsidR="00BA3252" w:rsidRPr="00297F49">
        <w:rPr>
          <w:rFonts w:ascii="Times New Roman" w:hAnsi="Times New Roman" w:cs="Times New Roman"/>
          <w:b/>
          <w:sz w:val="24"/>
          <w:szCs w:val="24"/>
        </w:rPr>
        <w:t xml:space="preserve"> </w:t>
      </w:r>
      <w:r w:rsidR="00A914FE" w:rsidRPr="00297F49">
        <w:rPr>
          <w:rFonts w:ascii="Times New Roman" w:hAnsi="Times New Roman" w:cs="Times New Roman"/>
          <w:b/>
          <w:sz w:val="24"/>
          <w:szCs w:val="24"/>
        </w:rPr>
        <w:t xml:space="preserve"> </w:t>
      </w:r>
      <w:r w:rsidR="00D94DDE" w:rsidRPr="00297F49">
        <w:rPr>
          <w:rFonts w:ascii="Times New Roman" w:hAnsi="Times New Roman" w:cs="Times New Roman"/>
          <w:b/>
          <w:sz w:val="24"/>
          <w:szCs w:val="24"/>
        </w:rPr>
        <w:t xml:space="preserve"> </w:t>
      </w:r>
    </w:p>
    <w:p w:rsidR="00A914FE" w:rsidRPr="00297F49" w:rsidRDefault="00A914FE" w:rsidP="002A0065">
      <w:pPr>
        <w:tabs>
          <w:tab w:val="left" w:pos="1800"/>
        </w:tabs>
        <w:spacing w:after="0" w:line="240" w:lineRule="auto"/>
        <w:rPr>
          <w:rFonts w:ascii="Times New Roman" w:hAnsi="Times New Roman" w:cs="Times New Roman"/>
          <w:sz w:val="24"/>
          <w:szCs w:val="24"/>
        </w:rPr>
      </w:pPr>
      <w:r w:rsidRPr="00297F49">
        <w:rPr>
          <w:rFonts w:ascii="Times New Roman" w:hAnsi="Times New Roman" w:cs="Times New Roman"/>
          <w:b/>
          <w:sz w:val="24"/>
          <w:szCs w:val="24"/>
        </w:rPr>
        <w:t>Position Title</w:t>
      </w:r>
      <w:r w:rsidR="002A0065">
        <w:rPr>
          <w:rFonts w:ascii="Times New Roman" w:hAnsi="Times New Roman" w:cs="Times New Roman"/>
          <w:b/>
          <w:sz w:val="24"/>
          <w:szCs w:val="24"/>
        </w:rPr>
        <w:t>:</w:t>
      </w:r>
      <w:r w:rsidR="00A25C4A" w:rsidRPr="00297F49">
        <w:rPr>
          <w:rFonts w:ascii="Times New Roman" w:hAnsi="Times New Roman" w:cs="Times New Roman"/>
          <w:sz w:val="24"/>
          <w:szCs w:val="24"/>
        </w:rPr>
        <w:t xml:space="preserve"> </w:t>
      </w:r>
      <w:r w:rsidR="00197271" w:rsidRPr="00297F49">
        <w:rPr>
          <w:rFonts w:ascii="Times New Roman" w:hAnsi="Times New Roman" w:cs="Times New Roman"/>
          <w:sz w:val="24"/>
          <w:szCs w:val="24"/>
        </w:rPr>
        <w:t xml:space="preserve"> </w:t>
      </w:r>
      <w:r w:rsidR="002A0065">
        <w:rPr>
          <w:rFonts w:ascii="Times New Roman" w:hAnsi="Times New Roman" w:cs="Times New Roman"/>
          <w:sz w:val="24"/>
          <w:szCs w:val="24"/>
        </w:rPr>
        <w:tab/>
      </w:r>
      <w:r w:rsidR="00A25C4A" w:rsidRPr="00297F49">
        <w:rPr>
          <w:rFonts w:ascii="Times New Roman" w:hAnsi="Times New Roman" w:cs="Times New Roman"/>
          <w:sz w:val="24"/>
          <w:szCs w:val="24"/>
        </w:rPr>
        <w:t xml:space="preserve">Refugee </w:t>
      </w:r>
      <w:r w:rsidR="00833310" w:rsidRPr="00297F49">
        <w:rPr>
          <w:rFonts w:ascii="Times New Roman" w:hAnsi="Times New Roman" w:cs="Times New Roman"/>
          <w:sz w:val="24"/>
          <w:szCs w:val="24"/>
        </w:rPr>
        <w:t>AmeriCorps</w:t>
      </w:r>
      <w:r w:rsidR="00A25C4A" w:rsidRPr="00297F49">
        <w:rPr>
          <w:rFonts w:ascii="Times New Roman" w:hAnsi="Times New Roman" w:cs="Times New Roman"/>
          <w:sz w:val="24"/>
          <w:szCs w:val="24"/>
        </w:rPr>
        <w:t xml:space="preserve"> </w:t>
      </w:r>
      <w:r w:rsidR="00A37963">
        <w:rPr>
          <w:rFonts w:ascii="Times New Roman" w:hAnsi="Times New Roman" w:cs="Times New Roman"/>
          <w:sz w:val="24"/>
          <w:szCs w:val="24"/>
        </w:rPr>
        <w:t xml:space="preserve">PC </w:t>
      </w:r>
      <w:r w:rsidR="002608EF" w:rsidRPr="00297F49">
        <w:rPr>
          <w:rFonts w:ascii="Times New Roman" w:hAnsi="Times New Roman" w:cs="Times New Roman"/>
          <w:sz w:val="24"/>
          <w:szCs w:val="24"/>
        </w:rPr>
        <w:t>Job</w:t>
      </w:r>
      <w:r w:rsidR="009A2AE5" w:rsidRPr="00297F49">
        <w:rPr>
          <w:rFonts w:ascii="Times New Roman" w:hAnsi="Times New Roman" w:cs="Times New Roman"/>
          <w:sz w:val="24"/>
          <w:szCs w:val="24"/>
        </w:rPr>
        <w:t xml:space="preserve"> Readiness </w:t>
      </w:r>
      <w:r w:rsidR="00297F49" w:rsidRPr="00297F49">
        <w:rPr>
          <w:rFonts w:ascii="Times New Roman" w:hAnsi="Times New Roman" w:cs="Times New Roman"/>
          <w:sz w:val="24"/>
          <w:szCs w:val="24"/>
        </w:rPr>
        <w:t>Specialist</w:t>
      </w:r>
    </w:p>
    <w:p w:rsidR="002608EF" w:rsidRPr="00297F49" w:rsidRDefault="00C46ED4" w:rsidP="002A0065">
      <w:pPr>
        <w:tabs>
          <w:tab w:val="left" w:pos="1800"/>
        </w:tabs>
        <w:spacing w:after="0" w:line="240" w:lineRule="auto"/>
        <w:rPr>
          <w:rFonts w:ascii="Times New Roman" w:hAnsi="Times New Roman" w:cs="Times New Roman"/>
          <w:sz w:val="24"/>
          <w:szCs w:val="24"/>
        </w:rPr>
      </w:pPr>
      <w:r w:rsidRPr="00297F49">
        <w:rPr>
          <w:rFonts w:ascii="Times New Roman" w:hAnsi="Times New Roman" w:cs="Times New Roman"/>
          <w:b/>
          <w:sz w:val="24"/>
          <w:szCs w:val="24"/>
        </w:rPr>
        <w:t>Service Term:</w:t>
      </w:r>
      <w:r w:rsidR="009A2AE5" w:rsidRPr="00297F49">
        <w:rPr>
          <w:rFonts w:ascii="Times New Roman" w:hAnsi="Times New Roman" w:cs="Times New Roman"/>
          <w:sz w:val="24"/>
          <w:szCs w:val="24"/>
        </w:rPr>
        <w:tab/>
      </w:r>
      <w:r w:rsidR="008F1CF4">
        <w:rPr>
          <w:rFonts w:ascii="Times New Roman" w:hAnsi="Times New Roman" w:cs="Times New Roman"/>
          <w:sz w:val="24"/>
          <w:szCs w:val="24"/>
        </w:rPr>
        <w:t>12 months</w:t>
      </w:r>
      <w:r w:rsidR="002608EF" w:rsidRPr="00297F49">
        <w:rPr>
          <w:rFonts w:ascii="Times New Roman" w:hAnsi="Times New Roman" w:cs="Times New Roman"/>
          <w:sz w:val="24"/>
          <w:szCs w:val="24"/>
        </w:rPr>
        <w:t xml:space="preserve">; </w:t>
      </w:r>
      <w:r w:rsidR="009A2AE5" w:rsidRPr="00297F49">
        <w:rPr>
          <w:rFonts w:ascii="Times New Roman" w:hAnsi="Times New Roman" w:cs="Times New Roman"/>
          <w:sz w:val="24"/>
          <w:szCs w:val="24"/>
        </w:rPr>
        <w:t>Full-time</w:t>
      </w:r>
      <w:r w:rsidR="002608EF" w:rsidRPr="00297F49">
        <w:rPr>
          <w:rFonts w:ascii="Times New Roman" w:hAnsi="Times New Roman" w:cs="Times New Roman"/>
          <w:sz w:val="24"/>
          <w:szCs w:val="24"/>
        </w:rPr>
        <w:t>/1700 hours</w:t>
      </w:r>
    </w:p>
    <w:p w:rsidR="00A25C4A" w:rsidRPr="002A0065" w:rsidRDefault="002608EF" w:rsidP="002A0065">
      <w:pPr>
        <w:tabs>
          <w:tab w:val="left" w:pos="1800"/>
        </w:tabs>
        <w:spacing w:after="0" w:line="240" w:lineRule="auto"/>
        <w:rPr>
          <w:rFonts w:ascii="Times New Roman" w:hAnsi="Times New Roman" w:cs="Times New Roman"/>
          <w:sz w:val="24"/>
          <w:szCs w:val="24"/>
        </w:rPr>
      </w:pPr>
      <w:r w:rsidRPr="00297F49">
        <w:rPr>
          <w:rFonts w:ascii="Times New Roman" w:hAnsi="Times New Roman" w:cs="Times New Roman"/>
          <w:b/>
          <w:sz w:val="24"/>
          <w:szCs w:val="24"/>
        </w:rPr>
        <w:t>Schedule:</w:t>
      </w:r>
      <w:r w:rsidRPr="00297F49">
        <w:rPr>
          <w:rFonts w:ascii="Times New Roman" w:hAnsi="Times New Roman" w:cs="Times New Roman"/>
          <w:sz w:val="24"/>
          <w:szCs w:val="24"/>
        </w:rPr>
        <w:tab/>
      </w:r>
      <w:r w:rsidR="007120CC" w:rsidRPr="008F1CF4">
        <w:rPr>
          <w:rFonts w:ascii="Times New Roman" w:hAnsi="Times New Roman" w:cs="Times New Roman"/>
          <w:sz w:val="24"/>
          <w:szCs w:val="24"/>
        </w:rPr>
        <w:t>9-5</w:t>
      </w:r>
      <w:r w:rsidR="008F1CF4">
        <w:rPr>
          <w:rFonts w:ascii="Times New Roman" w:hAnsi="Times New Roman" w:cs="Times New Roman"/>
          <w:sz w:val="24"/>
          <w:szCs w:val="24"/>
        </w:rPr>
        <w:t>,</w:t>
      </w:r>
      <w:r w:rsidR="007120CC" w:rsidRPr="008F1CF4">
        <w:rPr>
          <w:rFonts w:ascii="Times New Roman" w:hAnsi="Times New Roman" w:cs="Times New Roman"/>
          <w:sz w:val="24"/>
          <w:szCs w:val="24"/>
        </w:rPr>
        <w:t xml:space="preserve"> Monday to Friday</w:t>
      </w:r>
    </w:p>
    <w:p w:rsidR="00B00E9D" w:rsidRPr="002A0065" w:rsidRDefault="002A0065" w:rsidP="002A0065">
      <w:pPr>
        <w:tabs>
          <w:tab w:val="left" w:pos="1440"/>
          <w:tab w:val="left" w:pos="1800"/>
        </w:tabs>
        <w:spacing w:after="0" w:line="240" w:lineRule="auto"/>
        <w:rPr>
          <w:rFonts w:ascii="Times New Roman" w:hAnsi="Times New Roman" w:cs="Times New Roman"/>
          <w:sz w:val="24"/>
          <w:szCs w:val="24"/>
        </w:rPr>
      </w:pPr>
      <w:r w:rsidRPr="002A0065">
        <w:rPr>
          <w:rFonts w:ascii="Times New Roman" w:hAnsi="Times New Roman" w:cs="Times New Roman"/>
          <w:b/>
          <w:sz w:val="24"/>
          <w:szCs w:val="24"/>
        </w:rPr>
        <w:t>Reports t</w:t>
      </w:r>
      <w:r w:rsidR="00A25C4A" w:rsidRPr="002A0065">
        <w:rPr>
          <w:rFonts w:ascii="Times New Roman" w:hAnsi="Times New Roman" w:cs="Times New Roman"/>
          <w:b/>
          <w:sz w:val="24"/>
          <w:szCs w:val="24"/>
        </w:rPr>
        <w:t>o</w:t>
      </w:r>
      <w:r w:rsidR="00C46ED4" w:rsidRPr="002A0065">
        <w:rPr>
          <w:rFonts w:ascii="Times New Roman" w:hAnsi="Times New Roman" w:cs="Times New Roman"/>
          <w:sz w:val="24"/>
          <w:szCs w:val="24"/>
        </w:rPr>
        <w:t>:</w:t>
      </w:r>
      <w:r w:rsidR="00C46ED4" w:rsidRPr="002A0065">
        <w:rPr>
          <w:rFonts w:ascii="Times New Roman" w:hAnsi="Times New Roman" w:cs="Times New Roman"/>
          <w:sz w:val="24"/>
          <w:szCs w:val="24"/>
        </w:rPr>
        <w:tab/>
      </w:r>
      <w:r w:rsidR="009F59BB">
        <w:rPr>
          <w:rFonts w:ascii="Times New Roman" w:hAnsi="Times New Roman" w:cs="Times New Roman"/>
          <w:sz w:val="24"/>
          <w:szCs w:val="24"/>
        </w:rPr>
        <w:t xml:space="preserve">      </w:t>
      </w:r>
      <w:r w:rsidR="00815BC6">
        <w:rPr>
          <w:rFonts w:ascii="Times New Roman" w:hAnsi="Times New Roman" w:cs="Times New Roman"/>
          <w:sz w:val="24"/>
          <w:szCs w:val="24"/>
        </w:rPr>
        <w:t>Preferred Communities Behavioral Health Coordinator</w:t>
      </w:r>
      <w:r w:rsidR="008F1CF4">
        <w:rPr>
          <w:rFonts w:ascii="Times New Roman" w:hAnsi="Times New Roman" w:cs="Times New Roman"/>
          <w:sz w:val="24"/>
          <w:szCs w:val="24"/>
        </w:rPr>
        <w:t xml:space="preserve"> </w:t>
      </w:r>
    </w:p>
    <w:p w:rsidR="00B00E9D" w:rsidRPr="00297F49" w:rsidRDefault="00993A70" w:rsidP="002A0065">
      <w:pPr>
        <w:tabs>
          <w:tab w:val="left" w:pos="1800"/>
        </w:tabs>
        <w:spacing w:after="0" w:line="240" w:lineRule="auto"/>
        <w:rPr>
          <w:rFonts w:ascii="Times New Roman" w:hAnsi="Times New Roman" w:cs="Times New Roman"/>
          <w:sz w:val="24"/>
          <w:szCs w:val="24"/>
        </w:rPr>
      </w:pPr>
      <w:r>
        <w:rPr>
          <w:rFonts w:ascii="Times New Roman" w:hAnsi="Times New Roman" w:cs="Times New Roman"/>
          <w:b/>
          <w:sz w:val="24"/>
          <w:szCs w:val="24"/>
        </w:rPr>
        <w:t>Service Site</w:t>
      </w:r>
      <w:r w:rsidR="002608EF" w:rsidRPr="002A0065">
        <w:rPr>
          <w:rFonts w:ascii="Times New Roman" w:hAnsi="Times New Roman" w:cs="Times New Roman"/>
          <w:sz w:val="24"/>
          <w:szCs w:val="24"/>
        </w:rPr>
        <w:t>:</w:t>
      </w:r>
      <w:r w:rsidR="002608EF" w:rsidRPr="002A0065">
        <w:rPr>
          <w:rFonts w:ascii="Times New Roman" w:hAnsi="Times New Roman" w:cs="Times New Roman"/>
          <w:sz w:val="24"/>
          <w:szCs w:val="24"/>
        </w:rPr>
        <w:tab/>
      </w:r>
      <w:r w:rsidR="00AA76A0">
        <w:rPr>
          <w:rFonts w:ascii="Times New Roman" w:hAnsi="Times New Roman" w:cs="Times New Roman"/>
          <w:sz w:val="24"/>
          <w:szCs w:val="24"/>
        </w:rPr>
        <w:t>Refugee Empowerment Center - Omaha, Nebraska</w:t>
      </w:r>
    </w:p>
    <w:p w:rsidR="00654676" w:rsidRPr="00297F49" w:rsidRDefault="00654676" w:rsidP="00A914FE">
      <w:pPr>
        <w:spacing w:after="0" w:line="240" w:lineRule="auto"/>
        <w:rPr>
          <w:rFonts w:ascii="Times New Roman" w:hAnsi="Times New Roman" w:cs="Times New Roman"/>
          <w:b/>
          <w:sz w:val="24"/>
          <w:szCs w:val="24"/>
          <w:u w:val="single"/>
        </w:rPr>
      </w:pPr>
    </w:p>
    <w:p w:rsidR="00AE0766" w:rsidRPr="00297F49" w:rsidRDefault="00AE0766" w:rsidP="00AE076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97F49">
        <w:rPr>
          <w:rFonts w:ascii="Times New Roman" w:hAnsi="Times New Roman" w:cs="Times New Roman"/>
          <w:b/>
          <w:sz w:val="24"/>
          <w:szCs w:val="24"/>
        </w:rPr>
        <w:t>Position Summary</w:t>
      </w:r>
      <w:r w:rsidRPr="00297F49">
        <w:rPr>
          <w:rFonts w:ascii="Times New Roman" w:hAnsi="Times New Roman" w:cs="Times New Roman"/>
          <w:sz w:val="24"/>
          <w:szCs w:val="24"/>
        </w:rPr>
        <w:t xml:space="preserve">: This Refugee AmeriCorps position will take place at ECDC's affiliate office, </w:t>
      </w:r>
      <w:r w:rsidR="00AA76A0">
        <w:rPr>
          <w:rFonts w:ascii="Times New Roman" w:hAnsi="Times New Roman" w:cs="Times New Roman"/>
          <w:sz w:val="24"/>
          <w:szCs w:val="24"/>
        </w:rPr>
        <w:t>Refugee Empowerment Center (REC)</w:t>
      </w:r>
      <w:r w:rsidRPr="00297F49">
        <w:rPr>
          <w:rFonts w:ascii="Times New Roman" w:hAnsi="Times New Roman" w:cs="Times New Roman"/>
          <w:sz w:val="24"/>
          <w:szCs w:val="24"/>
        </w:rPr>
        <w:t xml:space="preserve">, in </w:t>
      </w:r>
      <w:r w:rsidR="00AA76A0">
        <w:rPr>
          <w:rFonts w:ascii="Times New Roman" w:hAnsi="Times New Roman" w:cs="Times New Roman"/>
          <w:sz w:val="24"/>
          <w:szCs w:val="24"/>
        </w:rPr>
        <w:t>Omaha, Nebraska.</w:t>
      </w:r>
      <w:r w:rsidRPr="00297F49">
        <w:rPr>
          <w:rFonts w:ascii="Times New Roman" w:hAnsi="Times New Roman" w:cs="Times New Roman"/>
          <w:sz w:val="24"/>
          <w:szCs w:val="24"/>
        </w:rPr>
        <w:t xml:space="preserve"> The</w:t>
      </w:r>
      <w:r>
        <w:rPr>
          <w:rFonts w:ascii="Times New Roman" w:hAnsi="Times New Roman" w:cs="Times New Roman"/>
          <w:sz w:val="24"/>
          <w:szCs w:val="24"/>
        </w:rPr>
        <w:t xml:space="preserve"> PC</w:t>
      </w:r>
      <w:r w:rsidRPr="00297F49">
        <w:rPr>
          <w:rFonts w:ascii="Times New Roman" w:hAnsi="Times New Roman" w:cs="Times New Roman"/>
          <w:sz w:val="24"/>
          <w:szCs w:val="24"/>
        </w:rPr>
        <w:t xml:space="preserve"> Job Re</w:t>
      </w:r>
      <w:r w:rsidR="00AA76A0">
        <w:rPr>
          <w:rFonts w:ascii="Times New Roman" w:hAnsi="Times New Roman" w:cs="Times New Roman"/>
          <w:sz w:val="24"/>
          <w:szCs w:val="24"/>
        </w:rPr>
        <w:t>adiness Specialist will support REC’s</w:t>
      </w:r>
      <w:r w:rsidRPr="00297F49">
        <w:rPr>
          <w:rFonts w:ascii="Times New Roman" w:hAnsi="Times New Roman" w:cs="Times New Roman"/>
          <w:sz w:val="24"/>
          <w:szCs w:val="24"/>
        </w:rPr>
        <w:t xml:space="preserve"> </w:t>
      </w:r>
      <w:r>
        <w:rPr>
          <w:rFonts w:ascii="Times New Roman" w:hAnsi="Times New Roman" w:cs="Times New Roman"/>
          <w:sz w:val="24"/>
          <w:szCs w:val="24"/>
        </w:rPr>
        <w:t xml:space="preserve">Preferred Communities (PC) program </w:t>
      </w:r>
      <w:r w:rsidRPr="00297F49">
        <w:rPr>
          <w:rFonts w:ascii="Times New Roman" w:hAnsi="Times New Roman" w:cs="Times New Roman"/>
          <w:sz w:val="24"/>
          <w:szCs w:val="24"/>
        </w:rPr>
        <w:t xml:space="preserve">by helping newly resettled refugees and other eligible </w:t>
      </w:r>
      <w:r>
        <w:rPr>
          <w:rFonts w:ascii="Times New Roman" w:hAnsi="Times New Roman" w:cs="Times New Roman"/>
          <w:sz w:val="24"/>
          <w:szCs w:val="24"/>
        </w:rPr>
        <w:t>individuals</w:t>
      </w:r>
      <w:r w:rsidRPr="00297F49">
        <w:rPr>
          <w:rFonts w:ascii="Times New Roman" w:hAnsi="Times New Roman" w:cs="Times New Roman"/>
          <w:sz w:val="24"/>
          <w:szCs w:val="24"/>
        </w:rPr>
        <w:t xml:space="preserve"> gain access to the </w:t>
      </w:r>
      <w:r>
        <w:rPr>
          <w:rFonts w:ascii="Times New Roman" w:hAnsi="Times New Roman" w:cs="Times New Roman"/>
          <w:sz w:val="24"/>
          <w:szCs w:val="24"/>
        </w:rPr>
        <w:t>local</w:t>
      </w:r>
      <w:r w:rsidRPr="00297F49">
        <w:rPr>
          <w:rFonts w:ascii="Times New Roman" w:hAnsi="Times New Roman" w:cs="Times New Roman"/>
          <w:sz w:val="24"/>
          <w:szCs w:val="24"/>
        </w:rPr>
        <w:t xml:space="preserve"> job market</w:t>
      </w:r>
      <w:r>
        <w:rPr>
          <w:rFonts w:ascii="Times New Roman" w:hAnsi="Times New Roman" w:cs="Times New Roman"/>
          <w:sz w:val="24"/>
          <w:szCs w:val="24"/>
        </w:rPr>
        <w:t xml:space="preserve"> by providing training and job placement assistance</w:t>
      </w:r>
      <w:r w:rsidRPr="00297F49">
        <w:rPr>
          <w:rFonts w:ascii="Times New Roman" w:hAnsi="Times New Roman" w:cs="Times New Roman"/>
          <w:sz w:val="24"/>
          <w:szCs w:val="24"/>
        </w:rPr>
        <w:t xml:space="preserve">.  </w:t>
      </w:r>
    </w:p>
    <w:p w:rsidR="00AE0766" w:rsidRDefault="00AE0766" w:rsidP="00297F49">
      <w:pPr>
        <w:pStyle w:val="BodyTextIndent"/>
        <w:spacing w:after="0"/>
        <w:ind w:left="0"/>
        <w:jc w:val="both"/>
        <w:rPr>
          <w:b/>
        </w:rPr>
      </w:pPr>
    </w:p>
    <w:p w:rsidR="00C46ED4" w:rsidRPr="002A0065" w:rsidRDefault="00993A70" w:rsidP="00297F49">
      <w:pPr>
        <w:pStyle w:val="BodyTextIndent"/>
        <w:spacing w:after="0"/>
        <w:ind w:left="0"/>
        <w:jc w:val="both"/>
      </w:pPr>
      <w:r>
        <w:rPr>
          <w:b/>
        </w:rPr>
        <w:t>Site Description</w:t>
      </w:r>
      <w:r w:rsidR="002A0065">
        <w:rPr>
          <w:b/>
        </w:rPr>
        <w:t xml:space="preserve">: </w:t>
      </w:r>
      <w:r w:rsidR="00AA76A0" w:rsidRPr="00AA76A0">
        <w:t xml:space="preserve">The Refugee Empowerment Center </w:t>
      </w:r>
      <w:r w:rsidR="00AA76A0" w:rsidRPr="00AA76A0">
        <w:rPr>
          <w:b/>
        </w:rPr>
        <w:t>(</w:t>
      </w:r>
      <w:r w:rsidR="00AA76A0" w:rsidRPr="00AA76A0">
        <w:t>REC) is a community-based non-profit organization whose mission is to resettle refugees from around the world, provide programs to assist into their transition, and promote cultural, educational, social and economic development opportunities in their new communities. </w:t>
      </w:r>
      <w:r w:rsidR="00AA76A0" w:rsidRPr="00AA76A0">
        <w:rPr>
          <w:bCs/>
        </w:rPr>
        <w:t>REC </w:t>
      </w:r>
      <w:r w:rsidR="00AA76A0" w:rsidRPr="00AA76A0">
        <w:t>is an affiliate organization of the Ethiopian Community Development Council, Inc. </w:t>
      </w:r>
    </w:p>
    <w:p w:rsidR="00C46ED4" w:rsidRPr="00297F49" w:rsidRDefault="00C46ED4" w:rsidP="00CC00CA">
      <w:pPr>
        <w:pStyle w:val="BodyTextIndent"/>
        <w:spacing w:after="0"/>
        <w:ind w:left="0"/>
        <w:jc w:val="both"/>
        <w:rPr>
          <w:b/>
        </w:rPr>
      </w:pPr>
    </w:p>
    <w:p w:rsidR="002608EF" w:rsidRPr="00297F49" w:rsidRDefault="00993A70" w:rsidP="002608EF">
      <w:pPr>
        <w:pStyle w:val="BodyTextIndent"/>
        <w:spacing w:after="0"/>
        <w:ind w:left="0"/>
        <w:jc w:val="both"/>
      </w:pPr>
      <w:r>
        <w:rPr>
          <w:b/>
        </w:rPr>
        <w:t>Program Description</w:t>
      </w:r>
      <w:r w:rsidR="002608EF" w:rsidRPr="00297F49">
        <w:rPr>
          <w:b/>
        </w:rPr>
        <w:t xml:space="preserve">: </w:t>
      </w:r>
      <w:r w:rsidR="002608EF" w:rsidRPr="00297F49">
        <w:t>The Ethiopian Community Development Council, Inc. (ECDC) was established in 1983 as a non-profit organization and i</w:t>
      </w:r>
      <w:r w:rsidR="00EB37B7">
        <w:t>s headquartered in Arlington, Virginia</w:t>
      </w:r>
      <w:r w:rsidR="002608EF" w:rsidRPr="00297F49">
        <w:t>.</w:t>
      </w:r>
      <w:r w:rsidR="00297F49">
        <w:t xml:space="preserve"> </w:t>
      </w:r>
      <w:r w:rsidR="002608EF" w:rsidRPr="00297F49">
        <w:t>ECDC resettle</w:t>
      </w:r>
      <w:r w:rsidR="00297F49">
        <w:t>s</w:t>
      </w:r>
      <w:r w:rsidR="002608EF" w:rsidRPr="00297F49">
        <w:t xml:space="preserve"> refugees in 16 affiliate and branch offices throughout the country. ECDC’s </w:t>
      </w:r>
      <w:r w:rsidR="00297F49" w:rsidRPr="00297F49">
        <w:t xml:space="preserve">Refugee AmeriCorps </w:t>
      </w:r>
      <w:r w:rsidR="002608EF" w:rsidRPr="00297F49">
        <w:t xml:space="preserve">program places ten AmeriCorps members in ten branch offices and affiliates of ECDC across the country to support the work of local agencies in the areas of economic opportunity and education for newly resettled refugees. </w:t>
      </w:r>
    </w:p>
    <w:p w:rsidR="00A25C4A" w:rsidRPr="00297F49" w:rsidRDefault="00297F49" w:rsidP="00CC00CA">
      <w:pPr>
        <w:pStyle w:val="BodyTextIndent"/>
        <w:suppressAutoHyphens w:val="0"/>
        <w:spacing w:after="0"/>
        <w:ind w:left="0"/>
        <w:jc w:val="both"/>
      </w:pPr>
      <w:r w:rsidRPr="00297F49">
        <w:t>Each</w:t>
      </w:r>
      <w:r w:rsidR="00A25C4A" w:rsidRPr="00297F49">
        <w:t xml:space="preserve"> full-time </w:t>
      </w:r>
      <w:r w:rsidR="00C927BA" w:rsidRPr="00297F49">
        <w:t>member</w:t>
      </w:r>
      <w:r w:rsidR="00A25C4A" w:rsidRPr="00297F49">
        <w:t xml:space="preserve"> will receive a living allowance, health insurance, v</w:t>
      </w:r>
      <w:r w:rsidR="00C927BA" w:rsidRPr="00297F49">
        <w:t xml:space="preserve">acation time off, </w:t>
      </w:r>
      <w:r w:rsidR="00C46ED4" w:rsidRPr="00297F49">
        <w:t xml:space="preserve">on-the-job and other training, </w:t>
      </w:r>
      <w:r w:rsidR="00C927BA" w:rsidRPr="00297F49">
        <w:t>and CNCS’</w:t>
      </w:r>
      <w:r w:rsidR="00C46ED4" w:rsidRPr="00297F49">
        <w:t>s</w:t>
      </w:r>
      <w:r w:rsidR="00C927BA" w:rsidRPr="00297F49">
        <w:t xml:space="preserve"> </w:t>
      </w:r>
      <w:r w:rsidR="00A25C4A" w:rsidRPr="00297F49">
        <w:t>AmeriCorps Education A</w:t>
      </w:r>
      <w:bookmarkStart w:id="0" w:name="_GoBack"/>
      <w:bookmarkEnd w:id="0"/>
      <w:r w:rsidR="00A25C4A" w:rsidRPr="00297F49">
        <w:t>ward</w:t>
      </w:r>
      <w:r w:rsidR="00C927BA" w:rsidRPr="00297F49">
        <w:t xml:space="preserve"> </w:t>
      </w:r>
      <w:r w:rsidR="00993A70">
        <w:t xml:space="preserve">of $5,730 </w:t>
      </w:r>
      <w:r w:rsidR="00C927BA" w:rsidRPr="00297F49">
        <w:t>upon successful completion of service</w:t>
      </w:r>
      <w:r w:rsidR="00A25C4A" w:rsidRPr="00297F49">
        <w:t xml:space="preserve">. </w:t>
      </w:r>
    </w:p>
    <w:p w:rsidR="00A25C4A" w:rsidRPr="00297F49" w:rsidRDefault="00A25C4A" w:rsidP="00CC00CA">
      <w:pPr>
        <w:spacing w:after="0" w:line="240" w:lineRule="auto"/>
        <w:jc w:val="both"/>
        <w:rPr>
          <w:rFonts w:ascii="Times New Roman" w:hAnsi="Times New Roman" w:cs="Times New Roman"/>
          <w:b/>
          <w:sz w:val="24"/>
          <w:szCs w:val="24"/>
        </w:rPr>
      </w:pPr>
    </w:p>
    <w:p w:rsidR="001613BF" w:rsidRDefault="00A25C4A" w:rsidP="00EB37B7">
      <w:pPr>
        <w:spacing w:after="0"/>
        <w:jc w:val="both"/>
        <w:rPr>
          <w:rFonts w:ascii="Times New Roman" w:hAnsi="Times New Roman" w:cs="Times New Roman"/>
          <w:b/>
          <w:sz w:val="24"/>
          <w:szCs w:val="24"/>
        </w:rPr>
      </w:pPr>
      <w:r w:rsidRPr="00297F49">
        <w:rPr>
          <w:rFonts w:ascii="Times New Roman" w:hAnsi="Times New Roman" w:cs="Times New Roman"/>
          <w:b/>
          <w:sz w:val="24"/>
          <w:szCs w:val="24"/>
        </w:rPr>
        <w:t>DUTIES AND RESPONSIBILITIES</w:t>
      </w:r>
    </w:p>
    <w:p w:rsidR="00E65285" w:rsidRPr="00297F49" w:rsidRDefault="00E65285" w:rsidP="00EB37B7">
      <w:pPr>
        <w:spacing w:after="0"/>
        <w:jc w:val="both"/>
        <w:rPr>
          <w:rFonts w:ascii="Times New Roman" w:hAnsi="Times New Roman" w:cs="Times New Roman"/>
          <w:b/>
          <w:sz w:val="24"/>
          <w:szCs w:val="24"/>
        </w:rPr>
      </w:pPr>
      <w:r>
        <w:rPr>
          <w:rFonts w:ascii="Times New Roman" w:hAnsi="Times New Roman" w:cs="Times New Roman"/>
          <w:b/>
          <w:sz w:val="24"/>
          <w:szCs w:val="24"/>
        </w:rPr>
        <w:t>Job Readines</w:t>
      </w:r>
      <w:r w:rsidR="00361C17">
        <w:rPr>
          <w:rFonts w:ascii="Times New Roman" w:hAnsi="Times New Roman" w:cs="Times New Roman"/>
          <w:b/>
          <w:sz w:val="24"/>
          <w:szCs w:val="24"/>
        </w:rPr>
        <w:t>s Training and Job Placement (55</w:t>
      </w:r>
      <w:r>
        <w:rPr>
          <w:rFonts w:ascii="Times New Roman" w:hAnsi="Times New Roman" w:cs="Times New Roman"/>
          <w:b/>
          <w:sz w:val="24"/>
          <w:szCs w:val="24"/>
        </w:rPr>
        <w:t>%)</w:t>
      </w:r>
    </w:p>
    <w:p w:rsidR="00D64566" w:rsidRDefault="0051344E"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 xml:space="preserve">Through group sessions and one-on-one counseling, provide job readiness training to enrolled PC clients on topics such as US workplace culture and behavior, vocational skills, </w:t>
      </w:r>
      <w:r w:rsidR="009A2AE5" w:rsidRPr="00297F49">
        <w:rPr>
          <w:rFonts w:ascii="Times New Roman" w:hAnsi="Times New Roman" w:cs="Times New Roman"/>
          <w:sz w:val="24"/>
          <w:szCs w:val="24"/>
        </w:rPr>
        <w:t xml:space="preserve">resume writing, </w:t>
      </w:r>
      <w:r>
        <w:rPr>
          <w:rFonts w:ascii="Times New Roman" w:hAnsi="Times New Roman" w:cs="Times New Roman"/>
          <w:sz w:val="24"/>
          <w:szCs w:val="24"/>
        </w:rPr>
        <w:t xml:space="preserve">conducting job searches, </w:t>
      </w:r>
      <w:r w:rsidR="009A2AE5" w:rsidRPr="00297F49">
        <w:rPr>
          <w:rFonts w:ascii="Times New Roman" w:hAnsi="Times New Roman" w:cs="Times New Roman"/>
          <w:sz w:val="24"/>
          <w:szCs w:val="24"/>
        </w:rPr>
        <w:t xml:space="preserve">interviewing skills, </w:t>
      </w:r>
      <w:r>
        <w:rPr>
          <w:rFonts w:ascii="Times New Roman" w:hAnsi="Times New Roman" w:cs="Times New Roman"/>
          <w:sz w:val="24"/>
          <w:szCs w:val="24"/>
        </w:rPr>
        <w:t>etc.</w:t>
      </w:r>
      <w:r w:rsidR="002A2C61" w:rsidRPr="00297F49">
        <w:rPr>
          <w:rFonts w:ascii="Times New Roman" w:hAnsi="Times New Roman" w:cs="Times New Roman"/>
          <w:sz w:val="24"/>
          <w:szCs w:val="24"/>
        </w:rPr>
        <w:t xml:space="preserve"> </w:t>
      </w:r>
    </w:p>
    <w:p w:rsidR="00D64566" w:rsidRDefault="0051344E"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Assist clients with locating and applying for jobs</w:t>
      </w:r>
      <w:r w:rsidR="001A26F3">
        <w:rPr>
          <w:rFonts w:ascii="Times New Roman" w:hAnsi="Times New Roman" w:cs="Times New Roman"/>
          <w:sz w:val="24"/>
          <w:szCs w:val="24"/>
        </w:rPr>
        <w:t>, and with attending interviews</w:t>
      </w:r>
      <w:r w:rsidRPr="00D64566">
        <w:rPr>
          <w:rFonts w:ascii="Times New Roman" w:hAnsi="Times New Roman" w:cs="Times New Roman"/>
          <w:sz w:val="24"/>
          <w:szCs w:val="24"/>
        </w:rPr>
        <w:t xml:space="preserve">. </w:t>
      </w:r>
    </w:p>
    <w:p w:rsidR="00D64566" w:rsidRDefault="00A37963"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Provide individual assessments for clients and follow-up services during eligibility period.</w:t>
      </w:r>
    </w:p>
    <w:p w:rsidR="00D64566" w:rsidRDefault="0051344E" w:rsidP="00E65285">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Track</w:t>
      </w:r>
      <w:r w:rsidR="00402F90">
        <w:rPr>
          <w:rFonts w:ascii="Times New Roman" w:hAnsi="Times New Roman" w:cs="Times New Roman"/>
          <w:sz w:val="24"/>
          <w:szCs w:val="24"/>
        </w:rPr>
        <w:t xml:space="preserve"> and</w:t>
      </w:r>
      <w:r w:rsidR="00A37963" w:rsidRPr="00D64566">
        <w:rPr>
          <w:rFonts w:ascii="Times New Roman" w:hAnsi="Times New Roman" w:cs="Times New Roman"/>
          <w:sz w:val="24"/>
          <w:szCs w:val="24"/>
        </w:rPr>
        <w:t xml:space="preserve"> document</w:t>
      </w:r>
      <w:r w:rsidRPr="00D64566">
        <w:rPr>
          <w:rFonts w:ascii="Times New Roman" w:hAnsi="Times New Roman" w:cs="Times New Roman"/>
          <w:sz w:val="24"/>
          <w:szCs w:val="24"/>
        </w:rPr>
        <w:t xml:space="preserve"> </w:t>
      </w:r>
      <w:r w:rsidR="00D5280D" w:rsidRPr="00D64566">
        <w:rPr>
          <w:rFonts w:ascii="Times New Roman" w:hAnsi="Times New Roman" w:cs="Times New Roman"/>
          <w:sz w:val="24"/>
          <w:szCs w:val="24"/>
        </w:rPr>
        <w:t>services provided</w:t>
      </w:r>
      <w:r w:rsidR="00402F90">
        <w:rPr>
          <w:rFonts w:ascii="Times New Roman" w:hAnsi="Times New Roman" w:cs="Times New Roman"/>
          <w:sz w:val="24"/>
          <w:szCs w:val="24"/>
        </w:rPr>
        <w:t xml:space="preserve"> in case files and monthly reporting</w:t>
      </w:r>
      <w:r w:rsidR="00D5280D" w:rsidRPr="00D64566">
        <w:rPr>
          <w:rFonts w:ascii="Times New Roman" w:hAnsi="Times New Roman" w:cs="Times New Roman"/>
          <w:sz w:val="24"/>
          <w:szCs w:val="24"/>
        </w:rPr>
        <w:t xml:space="preserve">, including </w:t>
      </w:r>
      <w:r w:rsidRPr="00D64566">
        <w:rPr>
          <w:rFonts w:ascii="Times New Roman" w:hAnsi="Times New Roman" w:cs="Times New Roman"/>
          <w:sz w:val="24"/>
          <w:szCs w:val="24"/>
        </w:rPr>
        <w:t>clients’ progress in their training program and job placement</w:t>
      </w:r>
      <w:r w:rsidR="00D5280D" w:rsidRPr="00D64566">
        <w:rPr>
          <w:rFonts w:ascii="Times New Roman" w:hAnsi="Times New Roman" w:cs="Times New Roman"/>
          <w:sz w:val="24"/>
          <w:szCs w:val="24"/>
        </w:rPr>
        <w:t xml:space="preserve"> outcomes</w:t>
      </w:r>
      <w:r w:rsidRPr="00D64566">
        <w:rPr>
          <w:rFonts w:ascii="Times New Roman" w:hAnsi="Times New Roman" w:cs="Times New Roman"/>
          <w:sz w:val="24"/>
          <w:szCs w:val="24"/>
        </w:rPr>
        <w:t>.</w:t>
      </w:r>
    </w:p>
    <w:p w:rsidR="00E65285" w:rsidRPr="00E65285" w:rsidRDefault="00E65285" w:rsidP="00E65285">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Compile and create employment training materials as needed</w:t>
      </w:r>
    </w:p>
    <w:p w:rsidR="00D64566" w:rsidRPr="00E65285" w:rsidRDefault="00C338A3"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Assist clients with</w:t>
      </w:r>
      <w:r w:rsidR="00A37963" w:rsidRPr="00D64566">
        <w:rPr>
          <w:rFonts w:ascii="Times New Roman" w:eastAsia="Times New Roman" w:hAnsi="Times New Roman" w:cs="Times New Roman"/>
          <w:sz w:val="24"/>
          <w:szCs w:val="24"/>
          <w:lang w:eastAsia="ar-SA"/>
        </w:rPr>
        <w:t xml:space="preserve"> transportation for job interviews and </w:t>
      </w:r>
      <w:r w:rsidR="00D5280D" w:rsidRPr="00D64566">
        <w:rPr>
          <w:rFonts w:ascii="Times New Roman" w:eastAsia="Times New Roman" w:hAnsi="Times New Roman" w:cs="Times New Roman"/>
          <w:sz w:val="24"/>
          <w:szCs w:val="24"/>
          <w:lang w:eastAsia="ar-SA"/>
        </w:rPr>
        <w:t>trainings</w:t>
      </w:r>
      <w:r>
        <w:rPr>
          <w:rFonts w:ascii="Times New Roman" w:eastAsia="Times New Roman" w:hAnsi="Times New Roman" w:cs="Times New Roman"/>
          <w:sz w:val="24"/>
          <w:szCs w:val="24"/>
          <w:lang w:eastAsia="ar-SA"/>
        </w:rPr>
        <w:t>, including providing training on how to ride the bus</w:t>
      </w:r>
      <w:r w:rsidR="00A37963" w:rsidRPr="00D64566">
        <w:rPr>
          <w:rFonts w:ascii="Times New Roman" w:eastAsia="Times New Roman" w:hAnsi="Times New Roman" w:cs="Times New Roman"/>
          <w:sz w:val="24"/>
          <w:szCs w:val="24"/>
          <w:lang w:eastAsia="ar-SA"/>
        </w:rPr>
        <w:t>.</w:t>
      </w:r>
    </w:p>
    <w:p w:rsidR="00E65285" w:rsidRDefault="00E65285" w:rsidP="00E65285">
      <w:pPr>
        <w:spacing w:after="60" w:line="240" w:lineRule="auto"/>
        <w:jc w:val="both"/>
        <w:rPr>
          <w:rFonts w:ascii="Times New Roman" w:hAnsi="Times New Roman" w:cs="Times New Roman"/>
          <w:b/>
          <w:sz w:val="24"/>
          <w:szCs w:val="24"/>
        </w:rPr>
      </w:pPr>
    </w:p>
    <w:p w:rsidR="00E65285" w:rsidRPr="00E65285" w:rsidRDefault="00E65285" w:rsidP="00E65285">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Intensiv</w:t>
      </w:r>
      <w:r w:rsidR="00361C17">
        <w:rPr>
          <w:rFonts w:ascii="Times New Roman" w:hAnsi="Times New Roman" w:cs="Times New Roman"/>
          <w:b/>
          <w:sz w:val="24"/>
          <w:szCs w:val="24"/>
        </w:rPr>
        <w:t>e Case Management Support (40</w:t>
      </w:r>
      <w:r>
        <w:rPr>
          <w:rFonts w:ascii="Times New Roman" w:hAnsi="Times New Roman" w:cs="Times New Roman"/>
          <w:b/>
          <w:sz w:val="24"/>
          <w:szCs w:val="24"/>
        </w:rPr>
        <w:t>%)</w:t>
      </w:r>
    </w:p>
    <w:p w:rsidR="001A26F3" w:rsidRPr="00D64566" w:rsidRDefault="001A26F3" w:rsidP="001A26F3">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 xml:space="preserve">Assist </w:t>
      </w:r>
      <w:r w:rsidR="00E65285">
        <w:rPr>
          <w:rFonts w:ascii="Times New Roman" w:hAnsi="Times New Roman" w:cs="Times New Roman"/>
          <w:sz w:val="24"/>
          <w:szCs w:val="24"/>
        </w:rPr>
        <w:t xml:space="preserve">PC </w:t>
      </w:r>
      <w:r>
        <w:rPr>
          <w:rFonts w:ascii="Times New Roman" w:hAnsi="Times New Roman" w:cs="Times New Roman"/>
          <w:sz w:val="24"/>
          <w:szCs w:val="24"/>
        </w:rPr>
        <w:t xml:space="preserve">clients </w:t>
      </w:r>
      <w:r w:rsidR="00402F90">
        <w:rPr>
          <w:rFonts w:ascii="Times New Roman" w:hAnsi="Times New Roman" w:cs="Times New Roman"/>
          <w:sz w:val="24"/>
          <w:szCs w:val="24"/>
        </w:rPr>
        <w:t xml:space="preserve">to access, understand, and </w:t>
      </w:r>
      <w:r>
        <w:rPr>
          <w:rFonts w:ascii="Times New Roman" w:hAnsi="Times New Roman" w:cs="Times New Roman"/>
          <w:sz w:val="24"/>
          <w:szCs w:val="24"/>
        </w:rPr>
        <w:t>maintain social benefits, such as SNAP, Medicaid, WIC, etc.</w:t>
      </w:r>
    </w:p>
    <w:p w:rsidR="001A26F3" w:rsidRDefault="00505C3F"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Prov</w:t>
      </w:r>
      <w:r w:rsidR="00402F90">
        <w:rPr>
          <w:rFonts w:ascii="Times New Roman" w:hAnsi="Times New Roman" w:cs="Times New Roman"/>
          <w:sz w:val="24"/>
          <w:szCs w:val="24"/>
        </w:rPr>
        <w:t xml:space="preserve">ide social adjustment training by </w:t>
      </w:r>
      <w:r>
        <w:rPr>
          <w:rFonts w:ascii="Times New Roman" w:hAnsi="Times New Roman" w:cs="Times New Roman"/>
          <w:sz w:val="24"/>
          <w:szCs w:val="24"/>
        </w:rPr>
        <w:t>c</w:t>
      </w:r>
      <w:r w:rsidR="001A26F3">
        <w:rPr>
          <w:rFonts w:ascii="Times New Roman" w:hAnsi="Times New Roman" w:cs="Times New Roman"/>
          <w:sz w:val="24"/>
          <w:szCs w:val="24"/>
        </w:rPr>
        <w:t>oach</w:t>
      </w:r>
      <w:r>
        <w:rPr>
          <w:rFonts w:ascii="Times New Roman" w:hAnsi="Times New Roman" w:cs="Times New Roman"/>
          <w:sz w:val="24"/>
          <w:szCs w:val="24"/>
        </w:rPr>
        <w:t>ing</w:t>
      </w:r>
      <w:r w:rsidR="001A26F3">
        <w:rPr>
          <w:rFonts w:ascii="Times New Roman" w:hAnsi="Times New Roman" w:cs="Times New Roman"/>
          <w:sz w:val="24"/>
          <w:szCs w:val="24"/>
        </w:rPr>
        <w:t xml:space="preserve"> clients</w:t>
      </w:r>
      <w:r>
        <w:rPr>
          <w:rFonts w:ascii="Times New Roman" w:hAnsi="Times New Roman" w:cs="Times New Roman"/>
          <w:sz w:val="24"/>
          <w:szCs w:val="24"/>
        </w:rPr>
        <w:t xml:space="preserve"> to develop their social skills, improve their </w:t>
      </w:r>
      <w:r w:rsidR="001A26F3">
        <w:rPr>
          <w:rFonts w:ascii="Times New Roman" w:hAnsi="Times New Roman" w:cs="Times New Roman"/>
          <w:sz w:val="24"/>
          <w:szCs w:val="24"/>
        </w:rPr>
        <w:t>social integration</w:t>
      </w:r>
      <w:r w:rsidR="005F04BB">
        <w:rPr>
          <w:rFonts w:ascii="Times New Roman" w:hAnsi="Times New Roman" w:cs="Times New Roman"/>
          <w:sz w:val="24"/>
          <w:szCs w:val="24"/>
        </w:rPr>
        <w:t>, access community resources</w:t>
      </w:r>
      <w:r>
        <w:rPr>
          <w:rFonts w:ascii="Times New Roman" w:hAnsi="Times New Roman" w:cs="Times New Roman"/>
          <w:sz w:val="24"/>
          <w:szCs w:val="24"/>
        </w:rPr>
        <w:t>, and adapt to life in the US</w:t>
      </w:r>
      <w:r w:rsidR="001A26F3">
        <w:rPr>
          <w:rFonts w:ascii="Times New Roman" w:hAnsi="Times New Roman" w:cs="Times New Roman"/>
          <w:sz w:val="24"/>
          <w:szCs w:val="24"/>
        </w:rPr>
        <w:t>.</w:t>
      </w:r>
    </w:p>
    <w:p w:rsidR="00E65285" w:rsidRDefault="00A3629F" w:rsidP="00232F4A">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Assist clients to manage their medical conditions, ensuring they have transportation and interpretation and medic</w:t>
      </w:r>
      <w:r w:rsidR="001F1667">
        <w:rPr>
          <w:rFonts w:ascii="Times New Roman" w:hAnsi="Times New Roman" w:cs="Times New Roman"/>
          <w:sz w:val="24"/>
          <w:szCs w:val="24"/>
        </w:rPr>
        <w:t>al appointments and pharmacies</w:t>
      </w:r>
      <w:r w:rsidR="00232F4A">
        <w:rPr>
          <w:rFonts w:ascii="Times New Roman" w:hAnsi="Times New Roman" w:cs="Times New Roman"/>
          <w:sz w:val="24"/>
          <w:szCs w:val="24"/>
        </w:rPr>
        <w:t>.</w:t>
      </w:r>
    </w:p>
    <w:p w:rsidR="008E6514" w:rsidRPr="00232F4A" w:rsidRDefault="008E6514" w:rsidP="00232F4A">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Assist clients for medication refills.</w:t>
      </w:r>
    </w:p>
    <w:p w:rsidR="00232F4A" w:rsidRDefault="00232F4A"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Provide interpretat</w:t>
      </w:r>
      <w:r w:rsidR="008E6514">
        <w:rPr>
          <w:rFonts w:ascii="Times New Roman" w:hAnsi="Times New Roman" w:cs="Times New Roman"/>
          <w:sz w:val="24"/>
          <w:szCs w:val="24"/>
        </w:rPr>
        <w:t>ion as needed for behavior health and parenting.</w:t>
      </w:r>
    </w:p>
    <w:p w:rsidR="008E6514" w:rsidRDefault="008E6514"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Manage and update PC case files.</w:t>
      </w:r>
    </w:p>
    <w:p w:rsidR="00E65285" w:rsidRDefault="00E65285" w:rsidP="00E65285">
      <w:pPr>
        <w:spacing w:after="60" w:line="240" w:lineRule="auto"/>
        <w:ind w:left="180"/>
        <w:jc w:val="both"/>
        <w:rPr>
          <w:rFonts w:ascii="Times New Roman" w:hAnsi="Times New Roman" w:cs="Times New Roman"/>
          <w:b/>
          <w:sz w:val="24"/>
          <w:szCs w:val="24"/>
        </w:rPr>
      </w:pPr>
    </w:p>
    <w:p w:rsidR="00E65285" w:rsidRPr="00E65285" w:rsidRDefault="00361C17" w:rsidP="00E65285">
      <w:pPr>
        <w:spacing w:after="60" w:line="240" w:lineRule="auto"/>
        <w:ind w:left="180"/>
        <w:jc w:val="both"/>
        <w:rPr>
          <w:rFonts w:ascii="Times New Roman" w:hAnsi="Times New Roman" w:cs="Times New Roman"/>
          <w:b/>
          <w:sz w:val="24"/>
          <w:szCs w:val="24"/>
        </w:rPr>
      </w:pPr>
      <w:r>
        <w:rPr>
          <w:rFonts w:ascii="Times New Roman" w:hAnsi="Times New Roman" w:cs="Times New Roman"/>
          <w:b/>
          <w:sz w:val="24"/>
          <w:szCs w:val="24"/>
        </w:rPr>
        <w:t>Additional Duties (5</w:t>
      </w:r>
      <w:r w:rsidR="00E65285">
        <w:rPr>
          <w:rFonts w:ascii="Times New Roman" w:hAnsi="Times New Roman" w:cs="Times New Roman"/>
          <w:b/>
          <w:sz w:val="24"/>
          <w:szCs w:val="24"/>
        </w:rPr>
        <w:t>%)</w:t>
      </w:r>
    </w:p>
    <w:p w:rsidR="00D64566" w:rsidRPr="00D64566" w:rsidRDefault="00992F39"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5280D" w:rsidRPr="00D64566">
        <w:rPr>
          <w:rFonts w:ascii="Times New Roman" w:eastAsia="Times New Roman" w:hAnsi="Times New Roman" w:cs="Times New Roman"/>
          <w:sz w:val="24"/>
          <w:szCs w:val="24"/>
          <w:lang w:eastAsia="ar-SA"/>
        </w:rPr>
        <w:t xml:space="preserve">Recruit and train volunteers to assist in the PC program. </w:t>
      </w:r>
    </w:p>
    <w:p w:rsidR="00D64566" w:rsidRDefault="00A37963"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Maintain ongoing communication with on-site supervisor and staff.</w:t>
      </w:r>
    </w:p>
    <w:p w:rsidR="00D64566" w:rsidRDefault="00D5280D"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Submit all required AmeriCorps timesheets and reports to ECDC national office.</w:t>
      </w:r>
    </w:p>
    <w:p w:rsidR="00D64566" w:rsidRDefault="00C60E54"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 xml:space="preserve">Attend and participate in </w:t>
      </w:r>
      <w:r w:rsidR="00D5280D" w:rsidRPr="00D64566">
        <w:rPr>
          <w:rFonts w:ascii="Times New Roman" w:hAnsi="Times New Roman" w:cs="Times New Roman"/>
          <w:sz w:val="24"/>
          <w:szCs w:val="24"/>
        </w:rPr>
        <w:t>on-site and AmeriCorps trainings and professional development</w:t>
      </w:r>
      <w:r w:rsidR="003B6807" w:rsidRPr="00D64566">
        <w:rPr>
          <w:rFonts w:ascii="Times New Roman" w:hAnsi="Times New Roman" w:cs="Times New Roman"/>
          <w:sz w:val="24"/>
          <w:szCs w:val="24"/>
        </w:rPr>
        <w:t xml:space="preserve">, and attend the ECDC National Conference in Arlington, Virginia, </w:t>
      </w:r>
      <w:r w:rsidR="004630DF" w:rsidRPr="00D64566">
        <w:rPr>
          <w:rFonts w:ascii="Times New Roman" w:hAnsi="Times New Roman" w:cs="Times New Roman"/>
          <w:sz w:val="24"/>
          <w:szCs w:val="24"/>
        </w:rPr>
        <w:t>in spring</w:t>
      </w:r>
      <w:r w:rsidR="003B6807" w:rsidRPr="00D64566">
        <w:rPr>
          <w:rFonts w:ascii="Times New Roman" w:hAnsi="Times New Roman" w:cs="Times New Roman"/>
          <w:sz w:val="24"/>
          <w:szCs w:val="24"/>
        </w:rPr>
        <w:t xml:space="preserve"> 201</w:t>
      </w:r>
      <w:r w:rsidR="005E2BAA">
        <w:rPr>
          <w:rFonts w:ascii="Times New Roman" w:hAnsi="Times New Roman" w:cs="Times New Roman"/>
          <w:sz w:val="24"/>
          <w:szCs w:val="24"/>
        </w:rPr>
        <w:t>8</w:t>
      </w:r>
      <w:r w:rsidR="004630DF" w:rsidRPr="00D64566">
        <w:rPr>
          <w:rFonts w:ascii="Times New Roman" w:hAnsi="Times New Roman" w:cs="Times New Roman"/>
          <w:sz w:val="24"/>
          <w:szCs w:val="24"/>
        </w:rPr>
        <w:t xml:space="preserve"> (exact dates TBD)</w:t>
      </w:r>
      <w:r w:rsidR="003B6807" w:rsidRPr="00D64566">
        <w:rPr>
          <w:rFonts w:ascii="Times New Roman" w:hAnsi="Times New Roman" w:cs="Times New Roman"/>
          <w:sz w:val="24"/>
          <w:szCs w:val="24"/>
        </w:rPr>
        <w:t>.</w:t>
      </w:r>
    </w:p>
    <w:p w:rsidR="00D64566" w:rsidRPr="00D64566" w:rsidRDefault="007C6441"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Comply with the policies of REC</w:t>
      </w:r>
      <w:r w:rsidR="00A37963" w:rsidRPr="00D64566">
        <w:rPr>
          <w:rFonts w:ascii="Times New Roman" w:eastAsia="Times New Roman" w:hAnsi="Times New Roman" w:cs="Times New Roman"/>
          <w:sz w:val="24"/>
          <w:szCs w:val="24"/>
          <w:lang w:eastAsia="ar-SA"/>
        </w:rPr>
        <w:t xml:space="preserve"> and ECDC’s Refugee AmeriCorps pro</w:t>
      </w:r>
      <w:r w:rsidR="008E199C" w:rsidRPr="00D64566">
        <w:rPr>
          <w:rFonts w:ascii="Times New Roman" w:eastAsia="Times New Roman" w:hAnsi="Times New Roman" w:cs="Times New Roman"/>
          <w:sz w:val="24"/>
          <w:szCs w:val="24"/>
          <w:lang w:eastAsia="ar-SA"/>
        </w:rPr>
        <w:t>gram while carrying out service, and complete at least 1700 service hours during the term.</w:t>
      </w:r>
    </w:p>
    <w:p w:rsidR="00715254" w:rsidRPr="001A26F3" w:rsidRDefault="00715254" w:rsidP="00D64566">
      <w:pPr>
        <w:pStyle w:val="ListParagraph"/>
        <w:numPr>
          <w:ilvl w:val="0"/>
          <w:numId w:val="13"/>
        </w:numPr>
        <w:spacing w:after="60" w:line="240" w:lineRule="auto"/>
        <w:ind w:hanging="180"/>
        <w:contextualSpacing w:val="0"/>
        <w:jc w:val="both"/>
        <w:rPr>
          <w:rFonts w:ascii="Times New Roman" w:hAnsi="Times New Roman" w:cs="Times New Roman"/>
          <w:sz w:val="24"/>
          <w:szCs w:val="24"/>
        </w:rPr>
      </w:pPr>
      <w:r w:rsidRPr="00D64566">
        <w:rPr>
          <w:rFonts w:ascii="Times New Roman" w:eastAsia="Times New Roman" w:hAnsi="Times New Roman" w:cs="Times New Roman"/>
          <w:sz w:val="24"/>
          <w:szCs w:val="24"/>
          <w:lang w:eastAsia="ar-SA"/>
        </w:rPr>
        <w:t>Wear the AmeriCorps logo during service hours</w:t>
      </w:r>
      <w:r w:rsidR="00D5280D" w:rsidRPr="00D64566">
        <w:rPr>
          <w:rFonts w:ascii="Times New Roman" w:eastAsia="Times New Roman" w:hAnsi="Times New Roman" w:cs="Times New Roman"/>
          <w:sz w:val="24"/>
          <w:szCs w:val="24"/>
          <w:lang w:eastAsia="ar-SA"/>
        </w:rPr>
        <w:t xml:space="preserve"> (AmeriCorps logo gear will be provided)</w:t>
      </w:r>
      <w:r w:rsidRPr="00D64566">
        <w:rPr>
          <w:rFonts w:ascii="Times New Roman" w:eastAsia="Times New Roman" w:hAnsi="Times New Roman" w:cs="Times New Roman"/>
          <w:sz w:val="24"/>
          <w:szCs w:val="24"/>
          <w:lang w:eastAsia="ar-SA"/>
        </w:rPr>
        <w:t xml:space="preserve">. </w:t>
      </w:r>
    </w:p>
    <w:p w:rsidR="001A26F3" w:rsidRPr="00D64566" w:rsidRDefault="001A26F3" w:rsidP="001A26F3">
      <w:pPr>
        <w:pStyle w:val="ListParagraph"/>
        <w:spacing w:after="60" w:line="240" w:lineRule="auto"/>
        <w:ind w:left="360"/>
        <w:contextualSpacing w:val="0"/>
        <w:jc w:val="both"/>
        <w:rPr>
          <w:rFonts w:ascii="Times New Roman" w:hAnsi="Times New Roman" w:cs="Times New Roman"/>
          <w:sz w:val="24"/>
          <w:szCs w:val="24"/>
        </w:rPr>
      </w:pPr>
    </w:p>
    <w:p w:rsidR="00104FD9" w:rsidRPr="00297F49" w:rsidRDefault="00150B15" w:rsidP="00D64566">
      <w:pPr>
        <w:spacing w:after="60" w:line="240" w:lineRule="auto"/>
        <w:jc w:val="both"/>
        <w:rPr>
          <w:rFonts w:ascii="Times New Roman" w:hAnsi="Times New Roman" w:cs="Times New Roman"/>
          <w:b/>
          <w:sz w:val="24"/>
          <w:szCs w:val="24"/>
          <w:u w:val="single"/>
        </w:rPr>
      </w:pPr>
      <w:r w:rsidRPr="00297F49">
        <w:rPr>
          <w:rFonts w:ascii="Times New Roman" w:hAnsi="Times New Roman" w:cs="Times New Roman"/>
          <w:b/>
          <w:sz w:val="24"/>
          <w:szCs w:val="24"/>
        </w:rPr>
        <w:t>QUALIFICATIONS</w:t>
      </w:r>
    </w:p>
    <w:p w:rsidR="00D64566" w:rsidRDefault="00C46ED4"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297F49">
        <w:rPr>
          <w:rFonts w:ascii="Times New Roman" w:hAnsi="Times New Roman" w:cs="Times New Roman"/>
          <w:sz w:val="24"/>
          <w:szCs w:val="24"/>
        </w:rPr>
        <w:t xml:space="preserve">Must be a US citizen, US national, or legal permanent resident. </w:t>
      </w:r>
    </w:p>
    <w:p w:rsidR="00D64566" w:rsidRDefault="00C927BA"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 xml:space="preserve">Must have a high school diploma or </w:t>
      </w:r>
      <w:r w:rsidR="007120CC">
        <w:rPr>
          <w:rFonts w:ascii="Times New Roman" w:hAnsi="Times New Roman" w:cs="Times New Roman"/>
          <w:sz w:val="24"/>
          <w:szCs w:val="24"/>
        </w:rPr>
        <w:t xml:space="preserve">equivalent. </w:t>
      </w:r>
    </w:p>
    <w:p w:rsidR="00D64566" w:rsidRDefault="00EB37B7"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Fluency in English required; fluency in a second language preferred [</w:t>
      </w:r>
      <w:r w:rsidR="0097722F">
        <w:rPr>
          <w:rFonts w:ascii="Times New Roman" w:hAnsi="Times New Roman" w:cs="Times New Roman"/>
          <w:sz w:val="24"/>
          <w:szCs w:val="24"/>
        </w:rPr>
        <w:t>Languages such as</w:t>
      </w:r>
      <w:r w:rsidR="007120CC">
        <w:rPr>
          <w:rFonts w:ascii="Times New Roman" w:hAnsi="Times New Roman" w:cs="Times New Roman"/>
          <w:sz w:val="24"/>
          <w:szCs w:val="24"/>
        </w:rPr>
        <w:t xml:space="preserve"> Burmese, Karen</w:t>
      </w:r>
      <w:r w:rsidR="0097722F">
        <w:rPr>
          <w:rFonts w:ascii="Times New Roman" w:hAnsi="Times New Roman" w:cs="Times New Roman"/>
          <w:sz w:val="24"/>
          <w:szCs w:val="24"/>
        </w:rPr>
        <w:t>, Nepali, or Arabic</w:t>
      </w:r>
      <w:r w:rsidRPr="00D64566">
        <w:rPr>
          <w:rFonts w:ascii="Times New Roman" w:hAnsi="Times New Roman" w:cs="Times New Roman"/>
          <w:sz w:val="24"/>
          <w:szCs w:val="24"/>
        </w:rPr>
        <w:t>].</w:t>
      </w:r>
    </w:p>
    <w:p w:rsidR="00D64566" w:rsidRDefault="00715254"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 xml:space="preserve">Cultural </w:t>
      </w:r>
      <w:r w:rsidR="00EB37B7" w:rsidRPr="00D64566">
        <w:rPr>
          <w:rFonts w:ascii="Times New Roman" w:hAnsi="Times New Roman" w:cs="Times New Roman"/>
          <w:sz w:val="24"/>
          <w:szCs w:val="24"/>
        </w:rPr>
        <w:t>sensitivity</w:t>
      </w:r>
      <w:r w:rsidRPr="00D64566">
        <w:rPr>
          <w:rFonts w:ascii="Times New Roman" w:hAnsi="Times New Roman" w:cs="Times New Roman"/>
          <w:sz w:val="24"/>
          <w:szCs w:val="24"/>
        </w:rPr>
        <w:t xml:space="preserve"> and </w:t>
      </w:r>
      <w:r w:rsidR="00AA6D9F" w:rsidRPr="00D64566">
        <w:rPr>
          <w:rFonts w:ascii="Times New Roman" w:hAnsi="Times New Roman" w:cs="Times New Roman"/>
          <w:sz w:val="24"/>
          <w:szCs w:val="24"/>
        </w:rPr>
        <w:t>dedication to</w:t>
      </w:r>
      <w:r w:rsidRPr="00D64566">
        <w:rPr>
          <w:rFonts w:ascii="Times New Roman" w:hAnsi="Times New Roman" w:cs="Times New Roman"/>
          <w:sz w:val="24"/>
          <w:szCs w:val="24"/>
        </w:rPr>
        <w:t xml:space="preserve"> working directly with diverse communities.</w:t>
      </w:r>
    </w:p>
    <w:p w:rsidR="00D64566" w:rsidRDefault="00D5280D"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 xml:space="preserve">Previous experience in case management, </w:t>
      </w:r>
      <w:r w:rsidR="00676261" w:rsidRPr="00D64566">
        <w:rPr>
          <w:rFonts w:ascii="Times New Roman" w:hAnsi="Times New Roman" w:cs="Times New Roman"/>
          <w:sz w:val="24"/>
          <w:szCs w:val="24"/>
        </w:rPr>
        <w:t xml:space="preserve">employment services, </w:t>
      </w:r>
      <w:r w:rsidR="00EB37B7" w:rsidRPr="00D64566">
        <w:rPr>
          <w:rFonts w:ascii="Times New Roman" w:hAnsi="Times New Roman" w:cs="Times New Roman"/>
          <w:sz w:val="24"/>
          <w:szCs w:val="24"/>
        </w:rPr>
        <w:t xml:space="preserve">refugee services, </w:t>
      </w:r>
      <w:r w:rsidRPr="00D64566">
        <w:rPr>
          <w:rFonts w:ascii="Times New Roman" w:hAnsi="Times New Roman" w:cs="Times New Roman"/>
          <w:sz w:val="24"/>
          <w:szCs w:val="24"/>
        </w:rPr>
        <w:t xml:space="preserve">teaching or training </w:t>
      </w:r>
      <w:r w:rsidR="00EB37B7" w:rsidRPr="00D64566">
        <w:rPr>
          <w:rFonts w:ascii="Times New Roman" w:hAnsi="Times New Roman" w:cs="Times New Roman"/>
          <w:sz w:val="24"/>
          <w:szCs w:val="24"/>
        </w:rPr>
        <w:t xml:space="preserve">is </w:t>
      </w:r>
      <w:r w:rsidRPr="00D64566">
        <w:rPr>
          <w:rFonts w:ascii="Times New Roman" w:hAnsi="Times New Roman" w:cs="Times New Roman"/>
          <w:sz w:val="24"/>
          <w:szCs w:val="24"/>
        </w:rPr>
        <w:t xml:space="preserve">an asset. </w:t>
      </w:r>
    </w:p>
    <w:p w:rsidR="00D64566" w:rsidRDefault="00715254"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C</w:t>
      </w:r>
      <w:r w:rsidR="002A2C61" w:rsidRPr="00D64566">
        <w:rPr>
          <w:rFonts w:ascii="Times New Roman" w:hAnsi="Times New Roman" w:cs="Times New Roman"/>
          <w:sz w:val="24"/>
          <w:szCs w:val="24"/>
        </w:rPr>
        <w:t xml:space="preserve">omputer skills </w:t>
      </w:r>
      <w:r w:rsidRPr="00D64566">
        <w:rPr>
          <w:rFonts w:ascii="Times New Roman" w:hAnsi="Times New Roman" w:cs="Times New Roman"/>
          <w:sz w:val="24"/>
          <w:szCs w:val="24"/>
        </w:rPr>
        <w:t xml:space="preserve">including ability to conduct internet research and accurately use </w:t>
      </w:r>
      <w:r w:rsidR="002A2C61" w:rsidRPr="00D64566">
        <w:rPr>
          <w:rFonts w:ascii="Times New Roman" w:hAnsi="Times New Roman" w:cs="Times New Roman"/>
          <w:sz w:val="24"/>
          <w:szCs w:val="24"/>
        </w:rPr>
        <w:t>Microsoft Word, Excel, and PowerPoint</w:t>
      </w:r>
      <w:r w:rsidR="00317D87" w:rsidRPr="00D64566">
        <w:rPr>
          <w:rFonts w:ascii="Times New Roman" w:hAnsi="Times New Roman" w:cs="Times New Roman"/>
          <w:sz w:val="24"/>
          <w:szCs w:val="24"/>
        </w:rPr>
        <w:t>.</w:t>
      </w:r>
      <w:r w:rsidR="002A2C61" w:rsidRPr="00D64566">
        <w:rPr>
          <w:rFonts w:ascii="Times New Roman" w:hAnsi="Times New Roman" w:cs="Times New Roman"/>
          <w:sz w:val="24"/>
          <w:szCs w:val="24"/>
        </w:rPr>
        <w:t xml:space="preserve"> </w:t>
      </w:r>
    </w:p>
    <w:p w:rsidR="00D64566" w:rsidRDefault="00992F39"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B37B7" w:rsidRPr="00D64566">
        <w:rPr>
          <w:rFonts w:ascii="Times New Roman" w:hAnsi="Times New Roman" w:cs="Times New Roman"/>
          <w:sz w:val="24"/>
          <w:szCs w:val="24"/>
        </w:rPr>
        <w:t xml:space="preserve">Must have a car and </w:t>
      </w:r>
      <w:r w:rsidR="00676261" w:rsidRPr="00D64566">
        <w:rPr>
          <w:rFonts w:ascii="Times New Roman" w:hAnsi="Times New Roman" w:cs="Times New Roman"/>
          <w:sz w:val="24"/>
          <w:szCs w:val="24"/>
        </w:rPr>
        <w:t xml:space="preserve">a </w:t>
      </w:r>
      <w:r w:rsidR="00EB37B7" w:rsidRPr="00D64566">
        <w:rPr>
          <w:rFonts w:ascii="Times New Roman" w:hAnsi="Times New Roman" w:cs="Times New Roman"/>
          <w:sz w:val="24"/>
          <w:szCs w:val="24"/>
        </w:rPr>
        <w:t xml:space="preserve">valid driver’s license and car insurance. </w:t>
      </w:r>
    </w:p>
    <w:p w:rsidR="00EB37B7" w:rsidRPr="00D64566" w:rsidRDefault="00C927BA" w:rsidP="00D64566">
      <w:pPr>
        <w:pStyle w:val="ListParagraph"/>
        <w:numPr>
          <w:ilvl w:val="0"/>
          <w:numId w:val="10"/>
        </w:numPr>
        <w:spacing w:after="60" w:line="240" w:lineRule="auto"/>
        <w:ind w:hanging="180"/>
        <w:contextualSpacing w:val="0"/>
        <w:jc w:val="both"/>
        <w:rPr>
          <w:rFonts w:ascii="Times New Roman" w:hAnsi="Times New Roman" w:cs="Times New Roman"/>
          <w:sz w:val="24"/>
          <w:szCs w:val="24"/>
        </w:rPr>
      </w:pPr>
      <w:r w:rsidRPr="00D64566">
        <w:rPr>
          <w:rFonts w:ascii="Times New Roman" w:hAnsi="Times New Roman" w:cs="Times New Roman"/>
          <w:sz w:val="24"/>
          <w:szCs w:val="24"/>
        </w:rPr>
        <w:t xml:space="preserve">Candidates are subject to </w:t>
      </w:r>
      <w:r w:rsidR="007A67DF" w:rsidRPr="00D64566">
        <w:rPr>
          <w:rFonts w:ascii="Times New Roman" w:hAnsi="Times New Roman" w:cs="Times New Roman"/>
          <w:sz w:val="24"/>
          <w:szCs w:val="24"/>
        </w:rPr>
        <w:t xml:space="preserve">a </w:t>
      </w:r>
      <w:r w:rsidRPr="00D64566">
        <w:rPr>
          <w:rFonts w:ascii="Times New Roman" w:hAnsi="Times New Roman" w:cs="Times New Roman"/>
          <w:sz w:val="24"/>
          <w:szCs w:val="24"/>
        </w:rPr>
        <w:t>Nat</w:t>
      </w:r>
      <w:r w:rsidR="007A67DF" w:rsidRPr="00D64566">
        <w:rPr>
          <w:rFonts w:ascii="Times New Roman" w:hAnsi="Times New Roman" w:cs="Times New Roman"/>
          <w:sz w:val="24"/>
          <w:szCs w:val="24"/>
        </w:rPr>
        <w:t>ional Service Criminal History C</w:t>
      </w:r>
      <w:r w:rsidRPr="00D64566">
        <w:rPr>
          <w:rFonts w:ascii="Times New Roman" w:hAnsi="Times New Roman" w:cs="Times New Roman"/>
          <w:sz w:val="24"/>
          <w:szCs w:val="24"/>
        </w:rPr>
        <w:t>hec</w:t>
      </w:r>
      <w:r w:rsidR="00715254" w:rsidRPr="00D64566">
        <w:rPr>
          <w:rFonts w:ascii="Times New Roman" w:hAnsi="Times New Roman" w:cs="Times New Roman"/>
          <w:sz w:val="24"/>
          <w:szCs w:val="24"/>
        </w:rPr>
        <w:t>k as required by AmeriCorps</w:t>
      </w:r>
      <w:r w:rsidRPr="00D64566">
        <w:rPr>
          <w:rFonts w:ascii="Times New Roman" w:hAnsi="Times New Roman" w:cs="Times New Roman"/>
          <w:sz w:val="24"/>
          <w:szCs w:val="24"/>
        </w:rPr>
        <w:t>.</w:t>
      </w:r>
    </w:p>
    <w:p w:rsidR="00EB37B7" w:rsidRPr="00EB37B7" w:rsidRDefault="00EB37B7" w:rsidP="00D64566">
      <w:pPr>
        <w:numPr>
          <w:ilvl w:val="0"/>
          <w:numId w:val="10"/>
        </w:numPr>
        <w:spacing w:after="60" w:line="240" w:lineRule="auto"/>
        <w:ind w:hanging="180"/>
        <w:jc w:val="both"/>
        <w:rPr>
          <w:rFonts w:ascii="Times New Roman" w:hAnsi="Times New Roman" w:cs="Times New Roman"/>
          <w:sz w:val="24"/>
          <w:szCs w:val="24"/>
        </w:rPr>
      </w:pPr>
      <w:r w:rsidRPr="00EB37B7">
        <w:rPr>
          <w:rFonts w:ascii="Times New Roman" w:hAnsi="Times New Roman" w:cs="Times New Roman"/>
          <w:sz w:val="24"/>
          <w:szCs w:val="24"/>
        </w:rPr>
        <w:t xml:space="preserve">Former refugees, SIVs, or </w:t>
      </w:r>
      <w:proofErr w:type="spellStart"/>
      <w:r w:rsidRPr="00EB37B7">
        <w:rPr>
          <w:rFonts w:ascii="Times New Roman" w:hAnsi="Times New Roman" w:cs="Times New Roman"/>
          <w:sz w:val="24"/>
          <w:szCs w:val="24"/>
        </w:rPr>
        <w:t>asylees</w:t>
      </w:r>
      <w:proofErr w:type="spellEnd"/>
      <w:r w:rsidRPr="00EB37B7">
        <w:rPr>
          <w:rFonts w:ascii="Times New Roman" w:hAnsi="Times New Roman" w:cs="Times New Roman"/>
          <w:sz w:val="24"/>
          <w:szCs w:val="24"/>
        </w:rPr>
        <w:t xml:space="preserve"> are encouraged to apply.</w:t>
      </w:r>
    </w:p>
    <w:p w:rsidR="00EB37B7" w:rsidRDefault="00EB37B7" w:rsidP="00CC00CA">
      <w:pPr>
        <w:spacing w:after="0" w:line="240" w:lineRule="auto"/>
        <w:jc w:val="both"/>
        <w:rPr>
          <w:rFonts w:ascii="Times New Roman" w:hAnsi="Times New Roman" w:cs="Times New Roman"/>
          <w:b/>
          <w:bCs/>
          <w:color w:val="000000"/>
          <w:sz w:val="24"/>
          <w:szCs w:val="24"/>
        </w:rPr>
      </w:pPr>
    </w:p>
    <w:sectPr w:rsidR="00EB37B7" w:rsidSect="001A26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13E3"/>
    <w:multiLevelType w:val="hybridMultilevel"/>
    <w:tmpl w:val="3E6C3F12"/>
    <w:lvl w:ilvl="0" w:tplc="314488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773D"/>
    <w:multiLevelType w:val="hybridMultilevel"/>
    <w:tmpl w:val="737CED8E"/>
    <w:lvl w:ilvl="0" w:tplc="453433B8">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A08CA"/>
    <w:multiLevelType w:val="hybridMultilevel"/>
    <w:tmpl w:val="C54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685"/>
    <w:multiLevelType w:val="hybridMultilevel"/>
    <w:tmpl w:val="4D807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7640F3"/>
    <w:multiLevelType w:val="hybridMultilevel"/>
    <w:tmpl w:val="3B3018D2"/>
    <w:lvl w:ilvl="0" w:tplc="04090001">
      <w:start w:val="1"/>
      <w:numFmt w:val="bullet"/>
      <w:lvlText w:val=""/>
      <w:lvlJc w:val="left"/>
      <w:pPr>
        <w:ind w:left="720" w:hanging="360"/>
      </w:pPr>
      <w:rPr>
        <w:rFonts w:ascii="Symbol" w:hAnsi="Symbol" w:hint="default"/>
      </w:rPr>
    </w:lvl>
    <w:lvl w:ilvl="1" w:tplc="802C8C8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2CF3"/>
    <w:multiLevelType w:val="hybridMultilevel"/>
    <w:tmpl w:val="5FA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4655A"/>
    <w:multiLevelType w:val="hybridMultilevel"/>
    <w:tmpl w:val="F4AAC234"/>
    <w:lvl w:ilvl="0" w:tplc="CC02FB9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8E077D6"/>
    <w:multiLevelType w:val="hybridMultilevel"/>
    <w:tmpl w:val="3A38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854461"/>
    <w:multiLevelType w:val="hybridMultilevel"/>
    <w:tmpl w:val="6C0EBDB0"/>
    <w:lvl w:ilvl="0" w:tplc="8BF6CA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7CFE"/>
    <w:multiLevelType w:val="hybridMultilevel"/>
    <w:tmpl w:val="030C4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EF46CD"/>
    <w:multiLevelType w:val="multilevel"/>
    <w:tmpl w:val="19BEDDD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242C9A"/>
    <w:multiLevelType w:val="hybridMultilevel"/>
    <w:tmpl w:val="8CC4D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3374F0"/>
    <w:multiLevelType w:val="hybridMultilevel"/>
    <w:tmpl w:val="CCF67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1949F3"/>
    <w:multiLevelType w:val="hybridMultilevel"/>
    <w:tmpl w:val="A5203B8E"/>
    <w:lvl w:ilvl="0" w:tplc="A726F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F18FE"/>
    <w:multiLevelType w:val="hybridMultilevel"/>
    <w:tmpl w:val="F0582188"/>
    <w:lvl w:ilvl="0" w:tplc="8BF6CA3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270678"/>
    <w:multiLevelType w:val="hybridMultilevel"/>
    <w:tmpl w:val="D1A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6274A"/>
    <w:multiLevelType w:val="hybridMultilevel"/>
    <w:tmpl w:val="F306F324"/>
    <w:lvl w:ilvl="0" w:tplc="8BF6CA3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5"/>
  </w:num>
  <w:num w:numId="4">
    <w:abstractNumId w:val="15"/>
  </w:num>
  <w:num w:numId="5">
    <w:abstractNumId w:val="0"/>
  </w:num>
  <w:num w:numId="6">
    <w:abstractNumId w:val="13"/>
  </w:num>
  <w:num w:numId="7">
    <w:abstractNumId w:val="1"/>
  </w:num>
  <w:num w:numId="8">
    <w:abstractNumId w:val="3"/>
  </w:num>
  <w:num w:numId="9">
    <w:abstractNumId w:val="4"/>
  </w:num>
  <w:num w:numId="10">
    <w:abstractNumId w:val="14"/>
  </w:num>
  <w:num w:numId="11">
    <w:abstractNumId w:val="2"/>
  </w:num>
  <w:num w:numId="12">
    <w:abstractNumId w:val="8"/>
  </w:num>
  <w:num w:numId="13">
    <w:abstractNumId w:val="16"/>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FE"/>
    <w:rsid w:val="00003876"/>
    <w:rsid w:val="00021026"/>
    <w:rsid w:val="00027B22"/>
    <w:rsid w:val="00073C92"/>
    <w:rsid w:val="00091E04"/>
    <w:rsid w:val="00093912"/>
    <w:rsid w:val="000939D4"/>
    <w:rsid w:val="000961BD"/>
    <w:rsid w:val="000A086F"/>
    <w:rsid w:val="000A31B1"/>
    <w:rsid w:val="000A5126"/>
    <w:rsid w:val="000D0F01"/>
    <w:rsid w:val="000D1A98"/>
    <w:rsid w:val="000D232A"/>
    <w:rsid w:val="000E2669"/>
    <w:rsid w:val="00104FD9"/>
    <w:rsid w:val="0010524D"/>
    <w:rsid w:val="00106E3A"/>
    <w:rsid w:val="00114198"/>
    <w:rsid w:val="00127053"/>
    <w:rsid w:val="00130368"/>
    <w:rsid w:val="00150B15"/>
    <w:rsid w:val="00156FD3"/>
    <w:rsid w:val="00157F37"/>
    <w:rsid w:val="001613BF"/>
    <w:rsid w:val="001628BC"/>
    <w:rsid w:val="001743D8"/>
    <w:rsid w:val="001847A5"/>
    <w:rsid w:val="00187728"/>
    <w:rsid w:val="00192941"/>
    <w:rsid w:val="00197271"/>
    <w:rsid w:val="001A26F3"/>
    <w:rsid w:val="001B0E0B"/>
    <w:rsid w:val="001F1667"/>
    <w:rsid w:val="001F6EF6"/>
    <w:rsid w:val="0020126E"/>
    <w:rsid w:val="002035A2"/>
    <w:rsid w:val="00213EED"/>
    <w:rsid w:val="00232F4A"/>
    <w:rsid w:val="0023354E"/>
    <w:rsid w:val="002402CA"/>
    <w:rsid w:val="002444F3"/>
    <w:rsid w:val="002503E7"/>
    <w:rsid w:val="002575B9"/>
    <w:rsid w:val="00257CA1"/>
    <w:rsid w:val="002608EF"/>
    <w:rsid w:val="002702E1"/>
    <w:rsid w:val="002741FD"/>
    <w:rsid w:val="0029347B"/>
    <w:rsid w:val="002948CE"/>
    <w:rsid w:val="00297321"/>
    <w:rsid w:val="00297F49"/>
    <w:rsid w:val="002A0065"/>
    <w:rsid w:val="002A2965"/>
    <w:rsid w:val="002A2C61"/>
    <w:rsid w:val="002A53C1"/>
    <w:rsid w:val="002C6389"/>
    <w:rsid w:val="002C7A61"/>
    <w:rsid w:val="002F0B47"/>
    <w:rsid w:val="002F4449"/>
    <w:rsid w:val="0030366A"/>
    <w:rsid w:val="0031284D"/>
    <w:rsid w:val="00317D87"/>
    <w:rsid w:val="00321BAB"/>
    <w:rsid w:val="00322948"/>
    <w:rsid w:val="00333597"/>
    <w:rsid w:val="00345D5C"/>
    <w:rsid w:val="00361C17"/>
    <w:rsid w:val="003768C3"/>
    <w:rsid w:val="003A2B69"/>
    <w:rsid w:val="003B6807"/>
    <w:rsid w:val="003D04A7"/>
    <w:rsid w:val="003D0760"/>
    <w:rsid w:val="003D0CDB"/>
    <w:rsid w:val="003D657F"/>
    <w:rsid w:val="003E084D"/>
    <w:rsid w:val="00402F90"/>
    <w:rsid w:val="00427BEC"/>
    <w:rsid w:val="00430A89"/>
    <w:rsid w:val="00436307"/>
    <w:rsid w:val="00441ED3"/>
    <w:rsid w:val="00445F81"/>
    <w:rsid w:val="0044738A"/>
    <w:rsid w:val="00452E1B"/>
    <w:rsid w:val="004630DF"/>
    <w:rsid w:val="00477C9A"/>
    <w:rsid w:val="004974F2"/>
    <w:rsid w:val="004A2696"/>
    <w:rsid w:val="004A6CCE"/>
    <w:rsid w:val="004E4219"/>
    <w:rsid w:val="00505C3F"/>
    <w:rsid w:val="0051344E"/>
    <w:rsid w:val="00570AFA"/>
    <w:rsid w:val="005722FF"/>
    <w:rsid w:val="00577AA3"/>
    <w:rsid w:val="00580B2A"/>
    <w:rsid w:val="005873A6"/>
    <w:rsid w:val="005A4E74"/>
    <w:rsid w:val="005E2BAA"/>
    <w:rsid w:val="005E4BA9"/>
    <w:rsid w:val="005F04BB"/>
    <w:rsid w:val="005F3835"/>
    <w:rsid w:val="005F4FE5"/>
    <w:rsid w:val="005F5BF8"/>
    <w:rsid w:val="0060747B"/>
    <w:rsid w:val="00624A5F"/>
    <w:rsid w:val="0062590A"/>
    <w:rsid w:val="00630B09"/>
    <w:rsid w:val="00630DBC"/>
    <w:rsid w:val="00635DFB"/>
    <w:rsid w:val="00654676"/>
    <w:rsid w:val="00676261"/>
    <w:rsid w:val="00685245"/>
    <w:rsid w:val="00690871"/>
    <w:rsid w:val="00692D84"/>
    <w:rsid w:val="006A23DE"/>
    <w:rsid w:val="006B2C67"/>
    <w:rsid w:val="006B4CBB"/>
    <w:rsid w:val="006C54B2"/>
    <w:rsid w:val="006D5FE6"/>
    <w:rsid w:val="006E154E"/>
    <w:rsid w:val="0070391E"/>
    <w:rsid w:val="007120CC"/>
    <w:rsid w:val="0071336C"/>
    <w:rsid w:val="00715254"/>
    <w:rsid w:val="0072330B"/>
    <w:rsid w:val="00752C90"/>
    <w:rsid w:val="00760D25"/>
    <w:rsid w:val="00765869"/>
    <w:rsid w:val="00766E79"/>
    <w:rsid w:val="007678CE"/>
    <w:rsid w:val="00783E12"/>
    <w:rsid w:val="00786CC4"/>
    <w:rsid w:val="00790CD0"/>
    <w:rsid w:val="00795A53"/>
    <w:rsid w:val="007A5BC6"/>
    <w:rsid w:val="007A67DF"/>
    <w:rsid w:val="007C6441"/>
    <w:rsid w:val="007E505A"/>
    <w:rsid w:val="007F6F54"/>
    <w:rsid w:val="0081122D"/>
    <w:rsid w:val="00815BC6"/>
    <w:rsid w:val="00830976"/>
    <w:rsid w:val="00833310"/>
    <w:rsid w:val="008355E9"/>
    <w:rsid w:val="00852D9C"/>
    <w:rsid w:val="00857BB3"/>
    <w:rsid w:val="008A1926"/>
    <w:rsid w:val="008A2412"/>
    <w:rsid w:val="008B6A51"/>
    <w:rsid w:val="008C29DC"/>
    <w:rsid w:val="008D641D"/>
    <w:rsid w:val="008E199C"/>
    <w:rsid w:val="008E6514"/>
    <w:rsid w:val="008F1CF4"/>
    <w:rsid w:val="00906039"/>
    <w:rsid w:val="009444E6"/>
    <w:rsid w:val="00950158"/>
    <w:rsid w:val="0097722F"/>
    <w:rsid w:val="00992F39"/>
    <w:rsid w:val="00993A70"/>
    <w:rsid w:val="009969C4"/>
    <w:rsid w:val="009A2AE5"/>
    <w:rsid w:val="009A5F5E"/>
    <w:rsid w:val="009B074C"/>
    <w:rsid w:val="009B1CB7"/>
    <w:rsid w:val="009B5E8F"/>
    <w:rsid w:val="009C19E5"/>
    <w:rsid w:val="009D394D"/>
    <w:rsid w:val="009F36FE"/>
    <w:rsid w:val="009F59BB"/>
    <w:rsid w:val="00A04AAC"/>
    <w:rsid w:val="00A06BFA"/>
    <w:rsid w:val="00A12EBA"/>
    <w:rsid w:val="00A15C11"/>
    <w:rsid w:val="00A21A8B"/>
    <w:rsid w:val="00A23CF3"/>
    <w:rsid w:val="00A23F30"/>
    <w:rsid w:val="00A25C4A"/>
    <w:rsid w:val="00A3629F"/>
    <w:rsid w:val="00A37963"/>
    <w:rsid w:val="00A500BC"/>
    <w:rsid w:val="00A54959"/>
    <w:rsid w:val="00A54E95"/>
    <w:rsid w:val="00A71CA4"/>
    <w:rsid w:val="00A914FE"/>
    <w:rsid w:val="00A9224B"/>
    <w:rsid w:val="00A92BA9"/>
    <w:rsid w:val="00AA6D9F"/>
    <w:rsid w:val="00AA76A0"/>
    <w:rsid w:val="00AB2D07"/>
    <w:rsid w:val="00AD3227"/>
    <w:rsid w:val="00AE0766"/>
    <w:rsid w:val="00AE1B2B"/>
    <w:rsid w:val="00AE62F3"/>
    <w:rsid w:val="00AF131B"/>
    <w:rsid w:val="00AF5912"/>
    <w:rsid w:val="00B00E9D"/>
    <w:rsid w:val="00B303F7"/>
    <w:rsid w:val="00B8304A"/>
    <w:rsid w:val="00B83F85"/>
    <w:rsid w:val="00B87167"/>
    <w:rsid w:val="00B876A7"/>
    <w:rsid w:val="00B93463"/>
    <w:rsid w:val="00B9561E"/>
    <w:rsid w:val="00BA3252"/>
    <w:rsid w:val="00BA3384"/>
    <w:rsid w:val="00BB6728"/>
    <w:rsid w:val="00BC3136"/>
    <w:rsid w:val="00BD678E"/>
    <w:rsid w:val="00BE6C1E"/>
    <w:rsid w:val="00BE75D5"/>
    <w:rsid w:val="00BF3D3D"/>
    <w:rsid w:val="00C133CD"/>
    <w:rsid w:val="00C338A3"/>
    <w:rsid w:val="00C34743"/>
    <w:rsid w:val="00C4361F"/>
    <w:rsid w:val="00C46ED4"/>
    <w:rsid w:val="00C60E54"/>
    <w:rsid w:val="00C72475"/>
    <w:rsid w:val="00C73543"/>
    <w:rsid w:val="00C927BA"/>
    <w:rsid w:val="00CA1CA5"/>
    <w:rsid w:val="00CB7FD4"/>
    <w:rsid w:val="00CC00CA"/>
    <w:rsid w:val="00CD2675"/>
    <w:rsid w:val="00CD44D1"/>
    <w:rsid w:val="00D33AC3"/>
    <w:rsid w:val="00D46F6A"/>
    <w:rsid w:val="00D512D7"/>
    <w:rsid w:val="00D5280D"/>
    <w:rsid w:val="00D61E58"/>
    <w:rsid w:val="00D629BB"/>
    <w:rsid w:val="00D64566"/>
    <w:rsid w:val="00D94836"/>
    <w:rsid w:val="00D94DDE"/>
    <w:rsid w:val="00D96AC5"/>
    <w:rsid w:val="00DC09CE"/>
    <w:rsid w:val="00DD4909"/>
    <w:rsid w:val="00E170BD"/>
    <w:rsid w:val="00E211AA"/>
    <w:rsid w:val="00E37D2A"/>
    <w:rsid w:val="00E65285"/>
    <w:rsid w:val="00E86A0F"/>
    <w:rsid w:val="00E96D7D"/>
    <w:rsid w:val="00EB1B15"/>
    <w:rsid w:val="00EB37B7"/>
    <w:rsid w:val="00EB648F"/>
    <w:rsid w:val="00EC395F"/>
    <w:rsid w:val="00ED4551"/>
    <w:rsid w:val="00ED5CAC"/>
    <w:rsid w:val="00EF1FCA"/>
    <w:rsid w:val="00F02196"/>
    <w:rsid w:val="00F14E3E"/>
    <w:rsid w:val="00F3521B"/>
    <w:rsid w:val="00F432FC"/>
    <w:rsid w:val="00F6637F"/>
    <w:rsid w:val="00F82908"/>
    <w:rsid w:val="00F84648"/>
    <w:rsid w:val="00FA7030"/>
    <w:rsid w:val="00FB444E"/>
    <w:rsid w:val="00FC11C0"/>
    <w:rsid w:val="00FD1452"/>
    <w:rsid w:val="00FD3B7D"/>
    <w:rsid w:val="00FF4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0"/>
    </o:shapedefaults>
    <o:shapelayout v:ext="edit">
      <o:idmap v:ext="edit" data="1"/>
    </o:shapelayout>
  </w:shapeDefaults>
  <w:decimalSymbol w:val="."/>
  <w:listSeparator w:val=","/>
  <w15:docId w15:val="{62F9FB14-D8D1-43B6-AC71-6AFD94E2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4FE"/>
    <w:pPr>
      <w:ind w:left="720"/>
      <w:contextualSpacing/>
    </w:pPr>
  </w:style>
  <w:style w:type="character" w:styleId="Hyperlink">
    <w:name w:val="Hyperlink"/>
    <w:basedOn w:val="DefaultParagraphFont"/>
    <w:uiPriority w:val="99"/>
    <w:unhideWhenUsed/>
    <w:rsid w:val="00A914FE"/>
    <w:rPr>
      <w:color w:val="0000FF" w:themeColor="hyperlink"/>
      <w:u w:val="single"/>
    </w:rPr>
  </w:style>
  <w:style w:type="paragraph" w:styleId="BalloonText">
    <w:name w:val="Balloon Text"/>
    <w:basedOn w:val="Normal"/>
    <w:link w:val="BalloonTextChar"/>
    <w:uiPriority w:val="99"/>
    <w:semiHidden/>
    <w:unhideWhenUsed/>
    <w:rsid w:val="002F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47"/>
    <w:rPr>
      <w:rFonts w:ascii="Tahoma" w:hAnsi="Tahoma" w:cs="Tahoma"/>
      <w:sz w:val="16"/>
      <w:szCs w:val="16"/>
    </w:rPr>
  </w:style>
  <w:style w:type="paragraph" w:styleId="BodyTextIndent">
    <w:name w:val="Body Text Indent"/>
    <w:basedOn w:val="Normal"/>
    <w:link w:val="BodyTextIndentChar"/>
    <w:rsid w:val="00A25C4A"/>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A25C4A"/>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2741FD"/>
    <w:rPr>
      <w:sz w:val="16"/>
      <w:szCs w:val="16"/>
    </w:rPr>
  </w:style>
  <w:style w:type="paragraph" w:styleId="CommentText">
    <w:name w:val="annotation text"/>
    <w:basedOn w:val="Normal"/>
    <w:link w:val="CommentTextChar"/>
    <w:uiPriority w:val="99"/>
    <w:semiHidden/>
    <w:unhideWhenUsed/>
    <w:rsid w:val="002741FD"/>
    <w:pPr>
      <w:spacing w:line="240" w:lineRule="auto"/>
    </w:pPr>
    <w:rPr>
      <w:sz w:val="20"/>
      <w:szCs w:val="20"/>
    </w:rPr>
  </w:style>
  <w:style w:type="character" w:customStyle="1" w:styleId="CommentTextChar">
    <w:name w:val="Comment Text Char"/>
    <w:basedOn w:val="DefaultParagraphFont"/>
    <w:link w:val="CommentText"/>
    <w:uiPriority w:val="99"/>
    <w:semiHidden/>
    <w:rsid w:val="002741FD"/>
    <w:rPr>
      <w:sz w:val="20"/>
      <w:szCs w:val="20"/>
    </w:rPr>
  </w:style>
  <w:style w:type="paragraph" w:styleId="CommentSubject">
    <w:name w:val="annotation subject"/>
    <w:basedOn w:val="CommentText"/>
    <w:next w:val="CommentText"/>
    <w:link w:val="CommentSubjectChar"/>
    <w:uiPriority w:val="99"/>
    <w:semiHidden/>
    <w:unhideWhenUsed/>
    <w:rsid w:val="002741FD"/>
    <w:rPr>
      <w:b/>
      <w:bCs/>
    </w:rPr>
  </w:style>
  <w:style w:type="character" w:customStyle="1" w:styleId="CommentSubjectChar">
    <w:name w:val="Comment Subject Char"/>
    <w:basedOn w:val="CommentTextChar"/>
    <w:link w:val="CommentSubject"/>
    <w:uiPriority w:val="99"/>
    <w:semiHidden/>
    <w:rsid w:val="002741FD"/>
    <w:rPr>
      <w:b/>
      <w:bCs/>
      <w:sz w:val="20"/>
      <w:szCs w:val="20"/>
    </w:rPr>
  </w:style>
  <w:style w:type="paragraph" w:styleId="NormalWeb">
    <w:name w:val="Normal (Web)"/>
    <w:basedOn w:val="Normal"/>
    <w:uiPriority w:val="99"/>
    <w:semiHidden/>
    <w:unhideWhenUsed/>
    <w:rsid w:val="00C46E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18538">
      <w:bodyDiv w:val="1"/>
      <w:marLeft w:val="0"/>
      <w:marRight w:val="0"/>
      <w:marTop w:val="0"/>
      <w:marBottom w:val="0"/>
      <w:divBdr>
        <w:top w:val="none" w:sz="0" w:space="0" w:color="auto"/>
        <w:left w:val="none" w:sz="0" w:space="0" w:color="auto"/>
        <w:bottom w:val="none" w:sz="0" w:space="0" w:color="auto"/>
        <w:right w:val="none" w:sz="0" w:space="0" w:color="auto"/>
      </w:divBdr>
    </w:div>
    <w:div w:id="1952667281">
      <w:bodyDiv w:val="1"/>
      <w:marLeft w:val="0"/>
      <w:marRight w:val="0"/>
      <w:marTop w:val="0"/>
      <w:marBottom w:val="0"/>
      <w:divBdr>
        <w:top w:val="none" w:sz="0" w:space="0" w:color="auto"/>
        <w:left w:val="none" w:sz="0" w:space="0" w:color="auto"/>
        <w:bottom w:val="none" w:sz="0" w:space="0" w:color="auto"/>
        <w:right w:val="none" w:sz="0" w:space="0" w:color="auto"/>
      </w:divBdr>
    </w:div>
    <w:div w:id="20520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http://sscaomaha.info/ssca_wp/wp-content/uploads/2015/09/REC-Logo-4-Color-smaller-for-heade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2D1CD-CB6B-4EA3-ADA8-22437EF3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russu</dc:creator>
  <cp:lastModifiedBy>Brenda K Nickol</cp:lastModifiedBy>
  <cp:revision>2</cp:revision>
  <dcterms:created xsi:type="dcterms:W3CDTF">2018-01-22T14:00:00Z</dcterms:created>
  <dcterms:modified xsi:type="dcterms:W3CDTF">2018-01-22T14:00:00Z</dcterms:modified>
</cp:coreProperties>
</file>